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r>
        <w:rPr>
          <w:color w:val="FF0000"/>
          <w:sz w:val="24"/>
        </w:rPr>
        <w:t xml:space="preserve">Evaluation Warning: The document was created with Spire.Doc for .NET.</w:t>
      </w:r>
    </w:p>
    <w:tbl>
      <w:tblPr>
        <w:tblStyle w:val="TableNormal"/>
        <w:tblW w:w="20967" w:type="dxa"/>
        <w:tblInd w:w="0" w:type="dxa"/>
        <w:tblLayout w:type="fixed"/>
        <w:tblCellMar>
          <w:top w:w="0" w:type="dxa"/>
          <w:left w:w="0" w:type="dxa"/>
          <w:bottom w:w="0" w:type="dxa"/>
          <w:right w:w="0" w:type="dxa"/>
        </w:tblCellMar>
        <w:tblLook w:val="0600" w:firstRow="0" w:lastRow="0" w:firstColumn="0" w:lastColumn="0" w:noHBand="1" w:noVBand="1"/>
      </w:tblPr>
      <w:tblGrid>
        <w:gridCol w:w="488"/>
        <w:gridCol w:w="1286"/>
        <w:gridCol w:w="1510"/>
        <w:gridCol w:w="525"/>
        <w:gridCol w:w="547"/>
        <w:gridCol w:w="643"/>
        <w:gridCol w:w="696"/>
        <w:gridCol w:w="632"/>
        <w:gridCol w:w="798"/>
        <w:gridCol w:w="782"/>
        <w:gridCol w:w="8537"/>
        <w:gridCol w:w="675"/>
        <w:gridCol w:w="715"/>
        <w:gridCol w:w="2124"/>
        <w:gridCol w:w="520"/>
        <w:gridCol w:w="429"/>
        <w:gridCol w:w="60"/>
      </w:tblGrid>
      <w:tr>
        <w:tblPrEx>
          <w:tblW w:w="20967" w:type="dxa"/>
          <w:tblInd w:w="0" w:type="dxa"/>
          <w:tblLayout w:type="fixed"/>
          <w:tblCellMar>
            <w:top w:w="0" w:type="dxa"/>
            <w:left w:w="0" w:type="dxa"/>
            <w:bottom w:w="0" w:type="dxa"/>
            <w:right w:w="0" w:type="dxa"/>
          </w:tblCellMar>
        </w:tblPrEx>
        <w:trPr>
          <w:gridAfter w:val="1"/>
          <w:wAfter w:w="60" w:type="dxa"/>
          <w:trHeight w:val="836"/>
        </w:trPr>
        <w:tc>
          <w:tcPr>
            <w:tcW w:w="20907" w:type="dxa"/>
            <w:gridSpan w:val="16"/>
            <w:tcBorders>
              <w:top w:val="nil"/>
              <w:left w:val="nil"/>
              <w:bottom w:val="nil"/>
              <w:right w:val="nil"/>
            </w:tcBorders>
            <w:shd w:val="clear" w:color="auto" w:fill="auto"/>
            <w:noWrap w:val="1"/>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
                <w:color w:val="000000"/>
                <w:kern w:val="0"/>
                <w:sz w:val="18"/>
                <w:szCs w:val="18"/>
              </w:rPr>
              <w:t xml:space="preserve">化隆县退役军人事务局责任清单</w:t>
            </w:r>
          </w:p>
        </w:tc>
      </w:tr>
      <w:tr>
        <w:tblPrEx>
          <w:tblW w:w="20967" w:type="dxa"/>
          <w:tblInd w:w="0" w:type="dxa"/>
          <w:tblLayout w:type="fixed"/>
          <w:tblCellMar>
            <w:top w:w="0" w:type="dxa"/>
            <w:left w:w="0" w:type="dxa"/>
            <w:bottom w:w="0" w:type="dxa"/>
            <w:right w:w="0" w:type="dxa"/>
          </w:tblCellMar>
        </w:tblPrEx>
        <w:trPr>
          <w:trHeight w:val="500"/>
        </w:trPr>
        <w:tc>
          <w:tcPr>
            <w:tcW w:w="488"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序号</w:t>
            </w:r>
          </w:p>
        </w:tc>
        <w:tc>
          <w:tcPr>
            <w:tcW w:w="1286"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实施编码</w:t>
            </w:r>
          </w:p>
        </w:tc>
        <w:tc>
          <w:tcPr>
            <w:tcW w:w="1510"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行政权力项目名称</w:t>
            </w: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行政权力项目类别</w:t>
            </w:r>
          </w:p>
        </w:tc>
        <w:tc>
          <w:tcPr>
            <w:tcW w:w="547"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实施对象</w:t>
            </w:r>
          </w:p>
        </w:tc>
        <w:tc>
          <w:tcPr>
            <w:tcW w:w="643"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承办机构</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公开范围</w:t>
            </w:r>
          </w:p>
        </w:tc>
        <w:tc>
          <w:tcPr>
            <w:tcW w:w="632"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收费依据及标准</w:t>
            </w:r>
          </w:p>
        </w:tc>
        <w:tc>
          <w:tcPr>
            <w:tcW w:w="798"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法定时限</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承诺时限</w:t>
            </w:r>
          </w:p>
        </w:tc>
        <w:tc>
          <w:tcPr>
            <w:tcW w:w="8537"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追责情形及依据</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咨询电话</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监督投诉电话</w:t>
            </w:r>
          </w:p>
        </w:tc>
        <w:tc>
          <w:tcPr>
            <w:tcW w:w="2124"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办理地点</w:t>
            </w: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实施层级</w:t>
            </w:r>
          </w:p>
        </w:tc>
        <w:tc>
          <w:tcPr>
            <w:tcW w:w="489" w:type="dxa"/>
            <w:gridSpan w:val="2"/>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其他</w:t>
            </w:r>
          </w:p>
        </w:tc>
      </w:tr>
      <w:tr>
        <w:tblPrEx>
          <w:tblW w:w="20967" w:type="dxa"/>
          <w:tblInd w:w="0" w:type="dxa"/>
          <w:tblLayout w:type="fixed"/>
          <w:tblCellMar>
            <w:top w:w="0" w:type="dxa"/>
            <w:left w:w="0" w:type="dxa"/>
            <w:bottom w:w="0" w:type="dxa"/>
            <w:right w:w="0" w:type="dxa"/>
          </w:tblCellMar>
        </w:tblPrEx>
        <w:trPr>
          <w:trHeight w:val="2277"/>
        </w:trPr>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11632127MB1902401D4630124001000</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因公牺牲审批</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行政许可</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自然人</w:t>
            </w: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县退役军人事务局</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向社会公开</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无</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有限期20个工作日</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有限期11个工作日</w:t>
            </w:r>
          </w:p>
        </w:tc>
        <w:tc>
          <w:tcPr>
            <w:tcW w:w="85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000000"/>
                <w:kern w:val="0"/>
                <w:sz w:val="18"/>
                <w:szCs w:val="18"/>
                <w:u w:val="none"/>
                <w:lang w:val="en-US" w:eastAsia="zh-CN"/>
              </w:rPr>
            </w:pPr>
            <w:r>
              <w:rPr>
                <w:rFonts w:ascii="仿宋" w:eastAsia="仿宋" w:hAnsi="仿宋" w:cs="仿宋" w:hint="eastAsia"/>
                <w:bCs/>
                <w:color w:val="000000"/>
                <w:kern w:val="0"/>
                <w:sz w:val="18"/>
                <w:szCs w:val="18"/>
              </w:rPr>
              <w:t xml:space="preserve">《</w:t>
            </w:r>
            <w:r>
              <w:rPr>
                <w:rFonts w:ascii="宋体" w:eastAsia="宋体" w:hAnsi="宋体" w:cs="宋体" w:hint="eastAsia"/>
                <w:b w:val="0"/>
                <w:bCs/>
                <w:i w:val="0"/>
                <w:color w:val="000000"/>
                <w:kern w:val="0"/>
                <w:sz w:val="18"/>
                <w:szCs w:val="18"/>
                <w:u w:val="none"/>
                <w:lang w:val="en-US" w:eastAsia="zh-CN"/>
              </w:rPr>
              <w:t xml:space="preserve">行政许可法》第74条　第七十四条行政机关实施行政许可，有下列情形之一的，由其上级行政机关或者监察机关责令改正，对直接负责的主管人员和其他直接责任人员依法给予行政处分；构成犯罪的，依法追究刑事责任：</w:t>
            </w:r>
          </w:p>
          <w:p>
            <w:pPr>
              <w:keepNext w:val="0"/>
              <w:keepLines w:val="0"/>
              <w:widowControl/>
              <w:suppressLineNumbers w:val="0"/>
              <w:jc w:val="left"/>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（一）对不符合法定条件的申请人准予行政许可或者超越法定职权作出准予行政许可决定的； </w:t>
            </w:r>
          </w:p>
          <w:p>
            <w:pPr>
              <w:jc w:val="both"/>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cs="宋体" w:hint="eastAsia"/>
                <w:b w:val="0"/>
                <w:bCs/>
                <w:i w:val="0"/>
                <w:color w:val="000000"/>
                <w:kern w:val="0"/>
                <w:sz w:val="18"/>
                <w:szCs w:val="18"/>
                <w:u w:val="none"/>
                <w:lang w:val="en-US" w:eastAsia="zh-CN"/>
              </w:rPr>
              <w:t xml:space="preserve">（二）对符合法定条件的申请人不予行政许可或者不在法定期限内作出准予行政许可决定的；</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sz w:val="18"/>
                <w:szCs w:val="18"/>
              </w:rPr>
              <w:t xml:space="preserve">8283738</w:t>
            </w: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sz w:val="18"/>
                <w:szCs w:val="18"/>
              </w:rPr>
              <w:t xml:space="preserve">8280018</w:t>
            </w: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星期一至星期五：上午08:30－12:00，下午14:30-18：00（节假日除外）化隆县群科新区商务中心楼四楼退役军人事务局服务中心室</w:t>
            </w:r>
            <w:r>
              <w:rPr>
                <w:rFonts w:ascii="宋体" w:hAnsi="宋体" w:asciiTheme="minorEastAsia" w:hAnsiTheme="minorEastAsia" w:cs="Arial" w:cstheme="minorEastAsia" w:hint="eastAsia"/>
                <w:sz w:val="18"/>
                <w:szCs w:val="18"/>
                <w:lang w:eastAsia="zh-CN"/>
              </w:rPr>
              <w:t xml:space="preserve">、</w:t>
            </w:r>
            <w:r>
              <w:rPr>
                <w:rFonts w:ascii="宋体" w:eastAsia="宋体" w:hAnsi="宋体" w:asciiTheme="minorEastAsia" w:eastAsiaTheme="minorEastAsia" w:hAnsiTheme="minorEastAsia" w:cs="Arial" w:cstheme="minorEastAsia" w:hint="eastAsia"/>
                <w:bCs/>
                <w:color w:val="000000"/>
                <w:sz w:val="18"/>
                <w:szCs w:val="18"/>
              </w:rPr>
              <w:t xml:space="preserve">化隆县群科新区政务服务大厅3号退役军人事务窗口</w:t>
            </w:r>
          </w:p>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区县级</w:t>
            </w:r>
          </w:p>
        </w:tc>
        <w:tc>
          <w:tcPr>
            <w:tcW w:w="48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Cs/>
                <w:color w:val="000000"/>
                <w:sz w:val="18"/>
                <w:szCs w:val="18"/>
              </w:rPr>
            </w:pPr>
          </w:p>
        </w:tc>
      </w:tr>
      <w:tr>
        <w:tblPrEx>
          <w:tblW w:w="20967" w:type="dxa"/>
          <w:tblInd w:w="0" w:type="dxa"/>
          <w:tblLayout w:type="fixed"/>
          <w:tblCellMar>
            <w:top w:w="0" w:type="dxa"/>
            <w:left w:w="0" w:type="dxa"/>
            <w:bottom w:w="0" w:type="dxa"/>
            <w:right w:w="0" w:type="dxa"/>
          </w:tblCellMar>
        </w:tblPrEx>
        <w:trPr>
          <w:trHeight w:val="2034"/>
        </w:trPr>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11632127MB1902401D4000524001000</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退役士兵自主就业一次性经济补助金的给付</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行政给付</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自然人</w:t>
            </w: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县退役军人事务局</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向社会公开</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无</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有限期30个工作日</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有限期20个工作日</w:t>
            </w:r>
          </w:p>
        </w:tc>
        <w:tc>
          <w:tcPr>
            <w:tcW w:w="85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Fonts w:ascii="宋体" w:eastAsia="宋体" w:hAnsi="宋体" w:asciiTheme="minorEastAsia" w:eastAsiaTheme="minorEastAsia" w:hAnsiTheme="minorEastAsia" w:cs="Arial" w:cstheme="minorEastAsia" w:hint="eastAsia"/>
                <w:color w:val="333333"/>
                <w:sz w:val="18"/>
                <w:szCs w:val="18"/>
                <w:shd w:val="clear" w:color="auto" w:fill="FCFCFC"/>
                <w:lang w:eastAsia="zh-CN"/>
              </w:rPr>
            </w:pPr>
            <w:bookmarkStart w:id="0" w:name="_GoBack"/>
            <w:bookmarkEnd w:id="0"/>
            <w:r>
              <w:rPr>
                <w:rFonts w:ascii="宋体" w:eastAsia="宋体" w:hAnsi="宋体" w:asciiTheme="minorEastAsia" w:eastAsiaTheme="minorEastAsia" w:hAnsiTheme="minorEastAsia" w:cs="Arial" w:cstheme="minorEastAsia" w:hint="eastAsia"/>
                <w:color w:val="333333"/>
                <w:sz w:val="18"/>
                <w:szCs w:val="18"/>
                <w:shd w:val="clear" w:color="auto" w:fill="FCFCFC"/>
                <w:lang w:eastAsia="zh-CN"/>
              </w:rPr>
              <w:t xml:space="preserve">《退役士兵安置条例》（国务院、中央军委令第608号）第四十九条 退役士兵安置工作主管部门及其工作人员、参与退役士兵安置工作的单位及其工作人员有下列行为之一的，由其上级主管部门责令改正，对相关责任人员依法给予处分;相关责任人员构成犯罪的，依法追究刑事责任:(一)违反规定审批退役士兵安置待遇的;(二)在审批退役士兵安置工作中出具虚假鉴定、证明的;(三)在退役士兵安置工作中利用职权谋取私利的。</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color w:val="333333"/>
                <w:sz w:val="18"/>
                <w:szCs w:val="18"/>
                <w:shd w:val="clear" w:color="auto" w:fill="FCFCFC"/>
                <w:lang w:eastAsia="zh-CN"/>
              </w:rPr>
              <w:t xml:space="preserve">第五十条 接收安置退役士兵的单位违反本条例的规定，有下列情形之一的，由当地人民政府退役士兵安置工作主管部门责令限期改正;逾期不改的，对国家机关、社会团体、事业单位主要负责人和直接责任人员依法给予处分，对企业按照涉及退役士兵人数乘以当地上年度城镇职工平均工资10倍的金额处以罚款，并对接收单位及其主要负责人予以通报批评:(一)拒绝或者无故拖延执行人民政府下达的安排退役士兵工作任务的;(二)未依法与退役士兵签订劳动合同、聘用合同的;(三)与残疾退役士兵解除劳动关系或者人事关系的。</w:t>
            </w:r>
            <w:r>
              <w:rPr>
                <w:rFonts w:ascii="宋体" w:eastAsia="宋体" w:hAnsi="宋体" w:asciiTheme="minorEastAsia" w:eastAsiaTheme="minorEastAsia" w:hAnsiTheme="minorEastAsia" w:cs="Arial" w:cstheme="minorEastAsia" w:hint="eastAsia"/>
                <w:bCs/>
                <w:color w:val="000000"/>
                <w:kern w:val="0"/>
                <w:sz w:val="18"/>
                <w:szCs w:val="18"/>
              </w:rPr>
              <w:br/>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sz w:val="18"/>
                <w:szCs w:val="18"/>
              </w:rPr>
              <w:t xml:space="preserve">8283738</w:t>
            </w: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sz w:val="18"/>
                <w:szCs w:val="18"/>
              </w:rPr>
              <w:t xml:space="preserve">8280018</w:t>
            </w: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sz w:val="18"/>
                <w:szCs w:val="18"/>
              </w:rPr>
              <w:t xml:space="preserve">星期一至星期五：上午08:30－12:00，下午14:30-18：00（节假日除外）化隆县群科新区商务中心楼四楼退役军人事务局服务中心室</w:t>
            </w:r>
            <w:r>
              <w:rPr>
                <w:rFonts w:ascii="宋体" w:hAnsi="宋体" w:asciiTheme="minorEastAsia" w:hAnsiTheme="minorEastAsia" w:cs="Arial" w:cstheme="minorEastAsia" w:hint="eastAsia"/>
                <w:sz w:val="18"/>
                <w:szCs w:val="18"/>
                <w:lang w:eastAsia="zh-CN"/>
              </w:rPr>
              <w:t xml:space="preserve">、</w:t>
            </w:r>
            <w:r>
              <w:rPr>
                <w:rFonts w:ascii="宋体" w:eastAsia="宋体" w:hAnsi="宋体" w:asciiTheme="minorEastAsia" w:eastAsiaTheme="minorEastAsia" w:hAnsiTheme="minorEastAsia" w:cs="Arial" w:cstheme="minorEastAsia" w:hint="eastAsia"/>
                <w:bCs/>
                <w:color w:val="000000"/>
                <w:sz w:val="18"/>
                <w:szCs w:val="18"/>
              </w:rPr>
              <w:t xml:space="preserve">化隆县群科新区政务服务大厅3号退役军人事务窗口</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区县级</w:t>
            </w:r>
          </w:p>
        </w:tc>
        <w:tc>
          <w:tcPr>
            <w:tcW w:w="48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Cs/>
                <w:color w:val="000000"/>
                <w:sz w:val="18"/>
                <w:szCs w:val="18"/>
              </w:rPr>
            </w:pPr>
          </w:p>
        </w:tc>
      </w:tr>
      <w:tr>
        <w:tblPrEx>
          <w:tblW w:w="20967" w:type="dxa"/>
          <w:tblInd w:w="0" w:type="dxa"/>
          <w:tblLayout w:type="fixed"/>
          <w:tblCellMar>
            <w:top w:w="0" w:type="dxa"/>
            <w:left w:w="0" w:type="dxa"/>
            <w:bottom w:w="0" w:type="dxa"/>
            <w:right w:w="0" w:type="dxa"/>
          </w:tblCellMar>
        </w:tblPrEx>
        <w:trPr>
          <w:trHeight w:val="2033"/>
        </w:trPr>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3</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11632127MB1902401D4000524002000</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sz w:val="18"/>
                <w:szCs w:val="18"/>
              </w:rPr>
              <w:t xml:space="preserve">退役士兵待安排工作期间生活费的给付</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行政给付</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自然人</w:t>
            </w: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县退役军人事务局</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向社会公开</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无</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有限期20个工作日</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有限期15个工作日</w:t>
            </w:r>
          </w:p>
        </w:tc>
        <w:tc>
          <w:tcPr>
            <w:tcW w:w="85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225" w:afterAutospacing="0" w:line="240" w:lineRule="exact"/>
              <w:ind w:left="0" w:right="0" w:firstLine="420"/>
              <w:jc w:val="left"/>
              <w:textAlignment w:val="auto"/>
              <w:rPr>
                <w:rFonts w:ascii="宋体" w:hAnsi="宋体" w:asciiTheme="minorEastAsia" w:hAnsiTheme="minorEastAsia" w:cs="Arial" w:cstheme="minorEastAsia" w:hint="eastAsia"/>
                <w:color w:val="333333"/>
                <w:sz w:val="18"/>
                <w:szCs w:val="18"/>
                <w:shd w:val="clear" w:color="auto" w:fill="FCFCFC"/>
                <w:lang w:eastAsia="zh-CN"/>
              </w:rPr>
            </w:pPr>
            <w:r>
              <w:rPr>
                <w:rFonts w:ascii="宋体" w:eastAsia="宋体" w:hAnsi="宋体" w:asciiTheme="minorEastAsia" w:eastAsiaTheme="minorEastAsia" w:hAnsiTheme="minorEastAsia" w:cs="Arial" w:cstheme="minorEastAsia" w:hint="eastAsia"/>
                <w:color w:val="333333"/>
                <w:sz w:val="18"/>
                <w:szCs w:val="18"/>
                <w:shd w:val="clear" w:color="auto" w:fill="FCFCFC"/>
              </w:rPr>
              <w:t xml:space="preserve">《退役士兵安置条例》（国务院、中央军委令第608号）第四十九条规定：退役士兵安置工作主管部门及其工作人员、参与退役士兵安置工作的单位及其工作人员有下列行为之一的，由其上级主管部门责令改正，对相关责任人员依法给予处分；相关责任人员构成犯罪的，依法追究刑事责任：（一）违反规定审批退役士兵安置待遇的；（二）在审批退役士兵安置工作中出具虚假鉴定、证明的；（三）在退役士兵安置工作中利用职权谋取私利的</w:t>
            </w:r>
            <w:r>
              <w:rPr>
                <w:rFonts w:ascii="宋体" w:hAnsi="宋体" w:asciiTheme="minorEastAsia" w:hAnsiTheme="minorEastAsia" w:cs="Arial" w:cstheme="minorEastAsia" w:hint="eastAsia"/>
                <w:color w:val="333333"/>
                <w:sz w:val="18"/>
                <w:szCs w:val="18"/>
                <w:shd w:val="clear" w:color="auto" w:fill="FCFCFC"/>
                <w:lang w:eastAsia="zh-CN"/>
              </w:rPr>
              <w:t xml:space="preserve">。</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225" w:afterAutospacing="0" w:line="240" w:lineRule="exact"/>
              <w:ind w:left="0" w:right="0" w:firstLine="420"/>
              <w:jc w:val="left"/>
              <w:textAlignment w:val="auto"/>
              <w:rPr>
                <w:rFonts w:ascii="宋体" w:eastAsia="宋体" w:hAnsi="宋体" w:asciiTheme="minorEastAsia" w:eastAsiaTheme="minorEastAsia" w:hAnsiTheme="minorEastAsia" w:cs="Arial" w:cstheme="minorEastAsia" w:hint="eastAsia"/>
                <w:bCs/>
                <w:color w:val="000000"/>
                <w:sz w:val="18"/>
                <w:szCs w:val="18"/>
                <w:lang w:eastAsia="zh-CN"/>
              </w:rPr>
            </w:pPr>
            <w:r>
              <w:rPr>
                <w:rFonts w:ascii="宋体" w:eastAsia="宋体" w:hAnsi="宋体" w:asciiTheme="minorEastAsia" w:eastAsiaTheme="minorEastAsia" w:hAnsiTheme="minorEastAsia" w:cs="Arial" w:cstheme="minorEastAsia" w:hint="eastAsia"/>
                <w:i w:val="0"/>
                <w:caps w:val="0"/>
                <w:color w:val="535353"/>
                <w:spacing w:val="0"/>
                <w:sz w:val="18"/>
                <w:szCs w:val="18"/>
                <w:u w:val="none"/>
                <w:shd w:val="clear" w:color="auto" w:fill="FFFFFF"/>
                <w:lang w:eastAsia="zh-CN"/>
              </w:rPr>
              <w:t xml:space="preserve">《军人抚恤优待条例》第四十四条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民政部门、军队有关部门责令追回。</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sz w:val="18"/>
                <w:szCs w:val="18"/>
              </w:rPr>
              <w:t xml:space="preserve">8283738</w:t>
            </w: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sz w:val="18"/>
                <w:szCs w:val="18"/>
              </w:rPr>
              <w:t xml:space="preserve">8280018</w:t>
            </w: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pPr>
              <w:jc w:val="center"/>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星期一至星期五：上午08:30</w:t>
            </w:r>
            <w:r>
              <w:rPr>
                <w:rFonts w:ascii="宋体" w:hAnsi="宋体" w:asciiTheme="minorEastAsia" w:hAnsiTheme="minorEastAsia" w:cs="Arial" w:cstheme="minorEastAsia" w:hint="eastAsia"/>
                <w:sz w:val="18"/>
                <w:szCs w:val="18"/>
                <w:lang w:val="en-US" w:eastAsia="zh-CN"/>
              </w:rPr>
              <w:t xml:space="preserve">-</w:t>
            </w:r>
            <w:r>
              <w:rPr>
                <w:rFonts w:ascii="宋体" w:eastAsia="宋体" w:hAnsi="宋体" w:asciiTheme="minorEastAsia" w:eastAsiaTheme="minorEastAsia" w:hAnsiTheme="minorEastAsia" w:cs="Arial" w:cstheme="minorEastAsia" w:hint="eastAsia"/>
                <w:sz w:val="18"/>
                <w:szCs w:val="18"/>
              </w:rPr>
              <w:t xml:space="preserve">18：00（节假日除外）化隆县群科新区商务中心楼四楼退役军人事务局服务中心室</w:t>
            </w:r>
            <w:r>
              <w:rPr>
                <w:rFonts w:ascii="宋体" w:hAnsi="宋体" w:asciiTheme="minorEastAsia" w:hAnsiTheme="minorEastAsia" w:cs="Arial" w:cstheme="minorEastAsia" w:hint="eastAsia"/>
                <w:sz w:val="18"/>
                <w:szCs w:val="18"/>
                <w:lang w:eastAsia="zh-CN"/>
              </w:rPr>
              <w:t xml:space="preserve">、</w:t>
            </w:r>
            <w:r>
              <w:rPr>
                <w:rFonts w:ascii="宋体" w:eastAsia="宋体" w:hAnsi="宋体" w:asciiTheme="minorEastAsia" w:eastAsiaTheme="minorEastAsia" w:hAnsiTheme="minorEastAsia" w:cs="Arial" w:cstheme="minorEastAsia" w:hint="eastAsia"/>
                <w:bCs/>
                <w:color w:val="000000"/>
                <w:sz w:val="18"/>
                <w:szCs w:val="18"/>
              </w:rPr>
              <w:t xml:space="preserve">化隆县群科新区政务服务大厅3号退役军人事务窗口</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pPr>
              <w:jc w:val="center"/>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区县级</w:t>
            </w:r>
          </w:p>
        </w:tc>
        <w:tc>
          <w:tcPr>
            <w:tcW w:w="48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Cs/>
                <w:color w:val="000000"/>
                <w:sz w:val="18"/>
                <w:szCs w:val="18"/>
              </w:rPr>
            </w:pPr>
          </w:p>
        </w:tc>
      </w:tr>
      <w:tr>
        <w:tblPrEx>
          <w:tblW w:w="20967" w:type="dxa"/>
          <w:tblInd w:w="0" w:type="dxa"/>
          <w:tblLayout w:type="fixed"/>
          <w:tblCellMar>
            <w:top w:w="0" w:type="dxa"/>
            <w:left w:w="0" w:type="dxa"/>
            <w:bottom w:w="0" w:type="dxa"/>
            <w:right w:w="0" w:type="dxa"/>
          </w:tblCellMar>
        </w:tblPrEx>
        <w:trPr>
          <w:trHeight w:val="966"/>
        </w:trPr>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4</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11632127MB1902401D4000524003000</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部分农村籍退役士兵老年生活补助的发放</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行政给付</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自然人</w:t>
            </w: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县退役军人事务局</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向社会公开</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无</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有限期1个工作日</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有限期1个工作日</w:t>
            </w:r>
          </w:p>
        </w:tc>
        <w:tc>
          <w:tcPr>
            <w:tcW w:w="85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i w:val="0"/>
                <w:caps w:val="0"/>
                <w:color w:val="333333"/>
                <w:spacing w:val="0"/>
                <w:sz w:val="18"/>
                <w:szCs w:val="18"/>
                <w:u w:val="none"/>
                <w:shd w:val="clear" w:color="auto" w:fill="FFFFFF"/>
              </w:rPr>
              <w:t xml:space="preserve">《民政部、财政部关于给部分农村籍退役士兵发放老年生活补助的通知》（民发〔2011〕110号）; 《民政部办公厅关于落实给部分农村籍退役士兵发放老年生活补助政策措施的通知》（民办发〔2011〕11号）规定，自2011年8月1日起，给部分农村籍退役士兵按每服一年义务兵役、每人每月发给10元老年生活补助。因不履行或不正确履行行政职责，有下列情形的行政机关及相关工作人员应承担相应的责任：   </w:t>
            </w:r>
            <w:r>
              <w:rPr>
                <w:rFonts w:ascii="宋体" w:eastAsia="宋体" w:hAnsi="宋体" w:asciiTheme="minorEastAsia" w:eastAsiaTheme="minorEastAsia" w:hAnsiTheme="minorEastAsia" w:cs="Arial" w:cstheme="minorEastAsia" w:hint="eastAsia"/>
                <w:i w:val="0"/>
                <w:caps w:val="0"/>
                <w:color w:val="333333"/>
                <w:spacing w:val="0"/>
                <w:sz w:val="18"/>
                <w:szCs w:val="18"/>
                <w:u w:val="none"/>
              </w:rPr>
              <w:br/>
            </w:r>
            <w:r>
              <w:rPr>
                <w:rFonts w:ascii="宋体" w:eastAsia="宋体" w:hAnsi="宋体" w:asciiTheme="minorEastAsia" w:eastAsiaTheme="minorEastAsia" w:hAnsiTheme="minorEastAsia" w:cs="Arial" w:cstheme="minorEastAsia" w:hint="eastAsia"/>
                <w:i w:val="0"/>
                <w:caps w:val="0"/>
                <w:color w:val="333333"/>
                <w:spacing w:val="0"/>
                <w:sz w:val="18"/>
                <w:szCs w:val="18"/>
                <w:u w:val="none"/>
                <w:shd w:val="clear" w:color="auto" w:fill="FFFFFF"/>
              </w:rPr>
              <w:t xml:space="preserve">    　　1.对符合法定条件的不予受理的； </w:t>
            </w:r>
            <w:r>
              <w:rPr>
                <w:rFonts w:ascii="宋体" w:eastAsia="宋体" w:hAnsi="宋体" w:asciiTheme="minorEastAsia" w:eastAsiaTheme="minorEastAsia" w:hAnsiTheme="minorEastAsia" w:cs="Arial" w:cstheme="minorEastAsia" w:hint="eastAsia"/>
                <w:i w:val="0"/>
                <w:caps w:val="0"/>
                <w:color w:val="333333"/>
                <w:spacing w:val="0"/>
                <w:sz w:val="18"/>
                <w:szCs w:val="18"/>
                <w:u w:val="none"/>
              </w:rPr>
              <w:br/>
            </w:r>
            <w:r>
              <w:rPr>
                <w:rFonts w:ascii="宋体" w:eastAsia="宋体" w:hAnsi="宋体" w:asciiTheme="minorEastAsia" w:eastAsiaTheme="minorEastAsia" w:hAnsiTheme="minorEastAsia" w:cs="Arial" w:cstheme="minorEastAsia" w:hint="eastAsia"/>
                <w:i w:val="0"/>
                <w:caps w:val="0"/>
                <w:color w:val="333333"/>
                <w:spacing w:val="0"/>
                <w:sz w:val="18"/>
                <w:szCs w:val="18"/>
                <w:u w:val="none"/>
                <w:shd w:val="clear" w:color="auto" w:fill="FFFFFF"/>
              </w:rPr>
              <w:t xml:space="preserve">    　　2.对不符合有关法律法规的而予以审核同意的； </w:t>
            </w:r>
            <w:r>
              <w:rPr>
                <w:rFonts w:ascii="宋体" w:eastAsia="宋体" w:hAnsi="宋体" w:asciiTheme="minorEastAsia" w:eastAsiaTheme="minorEastAsia" w:hAnsiTheme="minorEastAsia" w:cs="Arial" w:cstheme="minorEastAsia" w:hint="eastAsia"/>
                <w:i w:val="0"/>
                <w:caps w:val="0"/>
                <w:color w:val="333333"/>
                <w:spacing w:val="0"/>
                <w:sz w:val="18"/>
                <w:szCs w:val="18"/>
                <w:u w:val="none"/>
              </w:rPr>
              <w:br/>
            </w:r>
            <w:r>
              <w:rPr>
                <w:rFonts w:ascii="宋体" w:eastAsia="宋体" w:hAnsi="宋体" w:asciiTheme="minorEastAsia" w:eastAsiaTheme="minorEastAsia" w:hAnsiTheme="minorEastAsia" w:cs="Arial" w:cstheme="minorEastAsia" w:hint="eastAsia"/>
                <w:i w:val="0"/>
                <w:caps w:val="0"/>
                <w:color w:val="333333"/>
                <w:spacing w:val="0"/>
                <w:sz w:val="18"/>
                <w:szCs w:val="18"/>
                <w:u w:val="none"/>
                <w:shd w:val="clear" w:color="auto" w:fill="FFFFFF"/>
              </w:rPr>
              <w:t xml:space="preserve">    　　3.未严格审查申报材料，造成纠纷或财产损失的； </w:t>
            </w:r>
            <w:r>
              <w:rPr>
                <w:rFonts w:ascii="宋体" w:eastAsia="宋体" w:hAnsi="宋体" w:asciiTheme="minorEastAsia" w:eastAsiaTheme="minorEastAsia" w:hAnsiTheme="minorEastAsia" w:cs="Arial" w:cstheme="minorEastAsia" w:hint="eastAsia"/>
                <w:i w:val="0"/>
                <w:caps w:val="0"/>
                <w:color w:val="333333"/>
                <w:spacing w:val="0"/>
                <w:sz w:val="18"/>
                <w:szCs w:val="18"/>
                <w:u w:val="none"/>
              </w:rPr>
              <w:br/>
            </w:r>
            <w:r>
              <w:rPr>
                <w:rFonts w:ascii="宋体" w:eastAsia="宋体" w:hAnsi="宋体" w:asciiTheme="minorEastAsia" w:eastAsiaTheme="minorEastAsia" w:hAnsiTheme="minorEastAsia" w:cs="Arial" w:cstheme="minorEastAsia" w:hint="eastAsia"/>
                <w:i w:val="0"/>
                <w:caps w:val="0"/>
                <w:color w:val="333333"/>
                <w:spacing w:val="0"/>
                <w:sz w:val="18"/>
                <w:szCs w:val="18"/>
                <w:u w:val="none"/>
                <w:shd w:val="clear" w:color="auto" w:fill="FFFFFF"/>
              </w:rPr>
              <w:t xml:space="preserve">    　　4.监管不力或怠于履行职责的； </w:t>
            </w:r>
            <w:r>
              <w:rPr>
                <w:rFonts w:ascii="宋体" w:eastAsia="宋体" w:hAnsi="宋体" w:asciiTheme="minorEastAsia" w:eastAsiaTheme="minorEastAsia" w:hAnsiTheme="minorEastAsia" w:cs="Arial" w:cstheme="minorEastAsia" w:hint="eastAsia"/>
                <w:i w:val="0"/>
                <w:caps w:val="0"/>
                <w:color w:val="333333"/>
                <w:spacing w:val="0"/>
                <w:sz w:val="18"/>
                <w:szCs w:val="18"/>
                <w:u w:val="none"/>
              </w:rPr>
              <w:br/>
            </w:r>
            <w:r>
              <w:rPr>
                <w:rFonts w:ascii="宋体" w:eastAsia="宋体" w:hAnsi="宋体" w:asciiTheme="minorEastAsia" w:eastAsiaTheme="minorEastAsia" w:hAnsiTheme="minorEastAsia" w:cs="Arial" w:cstheme="minorEastAsia" w:hint="eastAsia"/>
                <w:i w:val="0"/>
                <w:caps w:val="0"/>
                <w:color w:val="333333"/>
                <w:spacing w:val="0"/>
                <w:sz w:val="18"/>
                <w:szCs w:val="18"/>
                <w:u w:val="none"/>
                <w:shd w:val="clear" w:color="auto" w:fill="FFFFFF"/>
              </w:rPr>
              <w:t xml:space="preserve">    　　５.其他违反法律法规规定的行为。   </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sz w:val="18"/>
                <w:szCs w:val="18"/>
              </w:rPr>
              <w:t xml:space="preserve">8283738</w:t>
            </w: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sz w:val="18"/>
                <w:szCs w:val="18"/>
              </w:rPr>
              <w:t xml:space="preserve">8280018</w:t>
            </w: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星期一至星期五：上午08:30－12:00，下午14:30-18：00（节假日除外）化隆县群科新区商务中心楼四楼退役军人事务局服务中心室</w:t>
            </w:r>
            <w:r>
              <w:rPr>
                <w:rFonts w:ascii="宋体" w:hAnsi="宋体" w:asciiTheme="minorEastAsia" w:hAnsiTheme="minorEastAsia" w:cs="Arial" w:cstheme="minorEastAsia" w:hint="eastAsia"/>
                <w:sz w:val="18"/>
                <w:szCs w:val="18"/>
                <w:lang w:eastAsia="zh-CN"/>
              </w:rPr>
              <w:t xml:space="preserve">、</w:t>
            </w:r>
            <w:r>
              <w:rPr>
                <w:rFonts w:ascii="宋体" w:eastAsia="宋体" w:hAnsi="宋体" w:asciiTheme="minorEastAsia" w:eastAsiaTheme="minorEastAsia" w:hAnsiTheme="minorEastAsia" w:cs="Arial" w:cstheme="minorEastAsia" w:hint="eastAsia"/>
                <w:bCs/>
                <w:color w:val="000000"/>
                <w:sz w:val="18"/>
                <w:szCs w:val="18"/>
              </w:rPr>
              <w:t xml:space="preserve">化隆县群科新区政务服务大厅3号退役军人事务窗口</w:t>
            </w:r>
          </w:p>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区县级</w:t>
            </w:r>
          </w:p>
        </w:tc>
        <w:tc>
          <w:tcPr>
            <w:tcW w:w="48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Cs/>
                <w:color w:val="000000"/>
                <w:sz w:val="18"/>
                <w:szCs w:val="18"/>
              </w:rPr>
            </w:pPr>
          </w:p>
        </w:tc>
      </w:tr>
      <w:tr>
        <w:tblPrEx>
          <w:tblW w:w="20967" w:type="dxa"/>
          <w:tblInd w:w="0" w:type="dxa"/>
          <w:tblLayout w:type="fixed"/>
          <w:tblCellMar>
            <w:top w:w="0" w:type="dxa"/>
            <w:left w:w="0" w:type="dxa"/>
            <w:bottom w:w="0" w:type="dxa"/>
            <w:right w:w="0" w:type="dxa"/>
          </w:tblCellMar>
        </w:tblPrEx>
        <w:trPr>
          <w:trHeight w:val="350"/>
        </w:trPr>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5</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11632127MB1902401D4000524004000</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在乡复员军人定期生活补助</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行政给付</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自然人</w:t>
            </w: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县退役军人事务局</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向社会公开</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无</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有限期20个工作日</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有限期20个工作日</w:t>
            </w:r>
          </w:p>
        </w:tc>
        <w:tc>
          <w:tcPr>
            <w:tcW w:w="85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225" w:afterAutospacing="0" w:line="240" w:lineRule="exact"/>
              <w:ind w:left="0" w:right="0" w:firstLine="0"/>
              <w:jc w:val="left"/>
              <w:textAlignment w:val="auto"/>
              <w:rPr>
                <w:rFonts w:ascii="宋体" w:eastAsia="宋体" w:hAnsi="宋体" w:asciiTheme="minorEastAsia" w:eastAsiaTheme="minorEastAsia" w:hAnsiTheme="minorEastAsia" w:cs="Arial" w:cstheme="minorEastAsia" w:hint="eastAsia"/>
                <w:color w:val="333333"/>
                <w:sz w:val="18"/>
                <w:szCs w:val="18"/>
                <w:shd w:val="clear" w:color="auto" w:fill="FCFCFC"/>
              </w:rPr>
            </w:pPr>
            <w:r>
              <w:rPr>
                <w:rFonts w:ascii="宋体" w:eastAsia="宋体" w:hAnsi="宋体" w:asciiTheme="minorEastAsia" w:eastAsiaTheme="minorEastAsia" w:hAnsiTheme="minorEastAsia" w:cs="Arial" w:cstheme="minorEastAsia" w:hint="eastAsia"/>
                <w:color w:val="333333"/>
                <w:sz w:val="18"/>
                <w:szCs w:val="18"/>
                <w:shd w:val="clear" w:color="auto" w:fill="FCFCFC"/>
              </w:rPr>
              <w:t xml:space="preserve">《退役士兵安置条例》（国务院、中央军委令第608号）《退役士兵安置条例》（国务院、中央军委令第608号）第四十九条 退役士兵安置工作主管部门及其工作人员、参与退役士兵安置工作的单位及其工作人员有下列行为之一的，由其上级主管部门责令改正，对相关责任人员依法给予处分;相关责任人员构成犯罪的，依法追究刑事责任:(一)违反规定审批退役士兵安置待遇的;(二)在审批退役士兵安置工作中出具虚假鉴定、证明的;(三)在退役士兵安置工作中利用职权谋取私利的。</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225" w:afterAutospacing="0" w:line="240" w:lineRule="exact"/>
              <w:ind w:left="0" w:right="0" w:firstLine="0"/>
              <w:jc w:val="left"/>
              <w:textAlignment w:val="auto"/>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color w:val="333333"/>
                <w:sz w:val="18"/>
                <w:szCs w:val="18"/>
                <w:shd w:val="clear" w:color="auto" w:fill="FCFCFC"/>
              </w:rPr>
              <w:t xml:space="preserve">第五十条 接收安置退役士兵的单位违反本条例的规定，有下列情形之一的，由当地人民政府退役士兵安置工作主管部门责令限期改正;逾期不改的，对国家机关、社会团体、事业单位主要负责人和直接责任人员依法给予处分，对企业按照涉及退役士兵人数乘以当地上年度城镇职工平均工资10倍的金额处以罚款，并对接收单位及其主要负责人予以通报批评:(一)拒绝或者无故拖延执行人民政府下达的安排退役士兵工作任务的;(二)未依法与退役士兵签订劳动合同、聘用合同的;(三)与残疾退役士兵解除劳动关系或者人事关系的。</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sz w:val="18"/>
                <w:szCs w:val="18"/>
              </w:rPr>
              <w:t xml:space="preserve">8283738</w:t>
            </w: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sz w:val="18"/>
                <w:szCs w:val="18"/>
              </w:rPr>
              <w:t xml:space="preserve">8280018</w:t>
            </w: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sz w:val="18"/>
                <w:szCs w:val="18"/>
              </w:rPr>
              <w:t xml:space="preserve">星期一至星期五：上午08:30－12:00，下午14:30-18：00（节假日除外）化隆县群科新区商务中心楼四楼退役军人事务局服务中心室</w:t>
            </w:r>
            <w:r>
              <w:rPr>
                <w:rFonts w:ascii="宋体" w:hAnsi="宋体" w:asciiTheme="minorEastAsia" w:hAnsiTheme="minorEastAsia" w:cs="Arial" w:cstheme="minorEastAsia" w:hint="eastAsia"/>
                <w:sz w:val="18"/>
                <w:szCs w:val="18"/>
                <w:lang w:eastAsia="zh-CN"/>
              </w:rPr>
              <w:t xml:space="preserve">、</w:t>
            </w:r>
            <w:r>
              <w:rPr>
                <w:rFonts w:ascii="宋体" w:eastAsia="宋体" w:hAnsi="宋体" w:asciiTheme="minorEastAsia" w:eastAsiaTheme="minorEastAsia" w:hAnsiTheme="minorEastAsia" w:cs="Arial" w:cstheme="minorEastAsia" w:hint="eastAsia"/>
                <w:bCs/>
                <w:color w:val="000000"/>
                <w:sz w:val="18"/>
                <w:szCs w:val="18"/>
              </w:rPr>
              <w:t xml:space="preserve">化隆县群科新区政务服务大厅3号退役军人事务窗口</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区县级</w:t>
            </w:r>
          </w:p>
        </w:tc>
        <w:tc>
          <w:tcPr>
            <w:tcW w:w="48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Cs/>
                <w:color w:val="000000"/>
                <w:sz w:val="18"/>
                <w:szCs w:val="18"/>
              </w:rPr>
            </w:pPr>
          </w:p>
        </w:tc>
      </w:tr>
      <w:tr>
        <w:tblPrEx>
          <w:tblW w:w="20967" w:type="dxa"/>
          <w:tblInd w:w="0" w:type="dxa"/>
          <w:tblLayout w:type="fixed"/>
          <w:tblCellMar>
            <w:top w:w="0" w:type="dxa"/>
            <w:left w:w="0" w:type="dxa"/>
            <w:bottom w:w="0" w:type="dxa"/>
            <w:right w:w="0" w:type="dxa"/>
          </w:tblCellMar>
        </w:tblPrEx>
        <w:trPr>
          <w:trHeight w:val="350"/>
        </w:trPr>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6</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11632127MB1902401D4000524005000</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军人死亡一次性抚恤金的给付</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行政给付</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自然人</w:t>
            </w: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县退役军人事务局</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向社会公开</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无</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有限期30个工作日</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有限期30个工作日</w:t>
            </w:r>
          </w:p>
        </w:tc>
        <w:tc>
          <w:tcPr>
            <w:tcW w:w="85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Fonts w:ascii="宋体" w:eastAsia="宋体" w:hAnsi="宋体" w:asciiTheme="minorEastAsia" w:eastAsiaTheme="minorEastAsia" w:hAnsiTheme="minorEastAsia" w:cs="Arial" w:cstheme="minorEastAsia" w:hint="eastAsia"/>
                <w:color w:val="333333"/>
                <w:sz w:val="18"/>
                <w:szCs w:val="18"/>
                <w:shd w:val="clear" w:color="auto" w:fill="FCFCFC"/>
                <w:lang w:eastAsia="zh-CN"/>
              </w:rPr>
            </w:pPr>
            <w:r>
              <w:rPr>
                <w:rFonts w:ascii="宋体" w:eastAsia="宋体" w:hAnsi="宋体" w:asciiTheme="minorEastAsia" w:eastAsiaTheme="minorEastAsia" w:hAnsiTheme="minorEastAsia" w:cs="Arial" w:cstheme="minorEastAsia" w:hint="eastAsia"/>
                <w:color w:val="333333"/>
                <w:sz w:val="18"/>
                <w:szCs w:val="18"/>
                <w:shd w:val="clear" w:color="auto" w:fill="FCFCFC"/>
                <w:lang w:eastAsia="zh-CN"/>
              </w:rPr>
              <w:t xml:space="preserve">《军人抚恤优待条例》第四十四条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民政部门、军队有关部门责令追回。</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Fonts w:ascii="宋体" w:eastAsia="宋体" w:hAnsi="宋体" w:asciiTheme="minorEastAsia" w:eastAsiaTheme="minorEastAsia" w:hAnsiTheme="minorEastAsia" w:cs="Arial" w:cstheme="minorEastAsia" w:hint="eastAsia"/>
                <w:color w:val="333333"/>
                <w:sz w:val="18"/>
                <w:szCs w:val="18"/>
                <w:shd w:val="clear" w:color="auto" w:fill="FCFCFC"/>
              </w:rPr>
            </w:pPr>
            <w:r>
              <w:rPr>
                <w:rFonts w:ascii="宋体" w:eastAsia="宋体" w:hAnsi="宋体" w:asciiTheme="minorEastAsia" w:eastAsiaTheme="minorEastAsia" w:hAnsiTheme="minorEastAsia" w:cs="Arial" w:cstheme="minorEastAsia" w:hint="eastAsia"/>
                <w:color w:val="333333"/>
                <w:sz w:val="18"/>
                <w:szCs w:val="18"/>
                <w:shd w:val="clear" w:color="auto" w:fill="FCFCFC"/>
              </w:rPr>
              <w:t xml:space="preserve">第四十五条 军人抚恤优待管理单位及其工作人员、参与军人抚恤优待工作的单位及工作人员有下列行为之一的，由其上级主管部门责令改正;情节严重，构成犯罪的，依法追究相关责任人员的刑事责任;尚不构成犯罪的，对相关责任人员依法给予行政处分或者纪律处分：(一)违反规定审批军人抚恤待遇的;(二)在审批军人抚恤待遇工作中出具虚假诊断、鉴定、证明的;(三)不按规定的标准、数额、对象审批或者发放抚恤金、补助金、优待金的;(四)在军人抚恤优待工作中利用职权谋取私利的。</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color w:val="333333"/>
                <w:sz w:val="18"/>
                <w:szCs w:val="18"/>
                <w:shd w:val="clear" w:color="auto" w:fill="FCFCFC"/>
              </w:rPr>
              <w:t xml:space="preserve">第四十六条负有军人优待义务的单位不履行优待义务的，由县级人民政府民政部门责令限期履行义务;逾期仍未履行的，处以2000元以上1万元以下罚款。对直接负责的主管人员和其他直接责任人员依法给予行政处分、纪律处分。因不履行优待义务使抚恤优待对象受到损失的，应当依法承担赔偿责任。</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sz w:val="18"/>
                <w:szCs w:val="18"/>
              </w:rPr>
              <w:t xml:space="preserve">8283738</w:t>
            </w: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sz w:val="18"/>
                <w:szCs w:val="18"/>
              </w:rPr>
              <w:t xml:space="preserve">8280018</w:t>
            </w: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sz w:val="18"/>
                <w:szCs w:val="18"/>
              </w:rPr>
              <w:t xml:space="preserve">星期一至星期五：上午08:30－12:00，下午14:30-18：00（节假日除外）化隆县群科新区商务中心楼四楼退役军人事务局服务中心室</w:t>
            </w:r>
            <w:r>
              <w:rPr>
                <w:rFonts w:ascii="宋体" w:hAnsi="宋体" w:asciiTheme="minorEastAsia" w:hAnsiTheme="minorEastAsia" w:cs="Arial" w:cstheme="minorEastAsia" w:hint="eastAsia"/>
                <w:sz w:val="18"/>
                <w:szCs w:val="18"/>
                <w:lang w:eastAsia="zh-CN"/>
              </w:rPr>
              <w:t xml:space="preserve">、</w:t>
            </w:r>
            <w:r>
              <w:rPr>
                <w:rFonts w:ascii="宋体" w:eastAsia="宋体" w:hAnsi="宋体" w:asciiTheme="minorEastAsia" w:eastAsiaTheme="minorEastAsia" w:hAnsiTheme="minorEastAsia" w:cs="Arial" w:cstheme="minorEastAsia" w:hint="eastAsia"/>
                <w:bCs/>
                <w:color w:val="000000"/>
                <w:sz w:val="18"/>
                <w:szCs w:val="18"/>
              </w:rPr>
              <w:t xml:space="preserve">化隆县群科新区政务服务大厅3号退役军人事务窗口</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区县级</w:t>
            </w:r>
          </w:p>
        </w:tc>
        <w:tc>
          <w:tcPr>
            <w:tcW w:w="48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Cs/>
                <w:color w:val="000000"/>
                <w:sz w:val="18"/>
                <w:szCs w:val="18"/>
              </w:rPr>
            </w:pPr>
          </w:p>
        </w:tc>
      </w:tr>
      <w:tr>
        <w:tblPrEx>
          <w:tblW w:w="20967" w:type="dxa"/>
          <w:tblInd w:w="0" w:type="dxa"/>
          <w:tblLayout w:type="fixed"/>
          <w:tblCellMar>
            <w:top w:w="0" w:type="dxa"/>
            <w:left w:w="0" w:type="dxa"/>
            <w:bottom w:w="0" w:type="dxa"/>
            <w:right w:w="0" w:type="dxa"/>
          </w:tblCellMar>
        </w:tblPrEx>
        <w:trPr>
          <w:trHeight w:val="350"/>
        </w:trPr>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7</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11632127MB1902401D4000524007000</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退出现役的分散安置的一级至四级残疾军人护理费的给付</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行政给付</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自然人</w:t>
            </w: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县退役军人事务局</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向社会公开</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无</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有限期10个工作日</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有限期10个工作日</w:t>
            </w:r>
          </w:p>
        </w:tc>
        <w:tc>
          <w:tcPr>
            <w:tcW w:w="85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Fonts w:ascii="宋体" w:eastAsia="宋体" w:hAnsi="宋体" w:asciiTheme="minorEastAsia" w:eastAsiaTheme="minorEastAsia" w:hAnsiTheme="minorEastAsia" w:cs="Arial" w:cstheme="minorEastAsia" w:hint="eastAsia"/>
                <w:color w:val="333333"/>
                <w:sz w:val="18"/>
                <w:szCs w:val="18"/>
                <w:shd w:val="clear" w:color="auto" w:fill="FCFCFC"/>
                <w:lang w:eastAsia="zh-CN"/>
              </w:rPr>
            </w:pPr>
            <w:r>
              <w:rPr>
                <w:rFonts w:ascii="宋体" w:eastAsia="宋体" w:hAnsi="宋体" w:asciiTheme="minorEastAsia" w:eastAsiaTheme="minorEastAsia" w:hAnsiTheme="minorEastAsia" w:cs="Arial" w:cstheme="minorEastAsia" w:hint="eastAsia"/>
                <w:color w:val="333333"/>
                <w:sz w:val="18"/>
                <w:szCs w:val="18"/>
                <w:shd w:val="clear" w:color="auto" w:fill="FCFCFC"/>
                <w:lang w:eastAsia="zh-CN"/>
              </w:rPr>
              <w:t xml:space="preserve">《军人抚恤优待条例》第四十四条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民政部门、军队有关部门责令追回。</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Fonts w:ascii="宋体" w:eastAsia="宋体" w:hAnsi="宋体" w:asciiTheme="minorEastAsia" w:eastAsiaTheme="minorEastAsia" w:hAnsiTheme="minorEastAsia" w:cs="Arial" w:cstheme="minorEastAsia" w:hint="eastAsia"/>
                <w:color w:val="333333"/>
                <w:sz w:val="18"/>
                <w:szCs w:val="18"/>
                <w:shd w:val="clear" w:color="auto" w:fill="FCFCFC"/>
              </w:rPr>
            </w:pPr>
            <w:r>
              <w:rPr>
                <w:rFonts w:ascii="宋体" w:eastAsia="宋体" w:hAnsi="宋体" w:asciiTheme="minorEastAsia" w:eastAsiaTheme="minorEastAsia" w:hAnsiTheme="minorEastAsia" w:cs="Arial" w:cstheme="minorEastAsia" w:hint="eastAsia"/>
                <w:color w:val="333333"/>
                <w:sz w:val="18"/>
                <w:szCs w:val="18"/>
                <w:shd w:val="clear" w:color="auto" w:fill="FCFCFC"/>
              </w:rPr>
              <w:t xml:space="preserve">第四十五条 军人抚恤优待管理单位及其工作人员、参与军人抚恤优待工作的单位及工作人员有下列行为之一的，由其上级主管部门责令改正;情节严重，构成犯罪的，依法追究相关责任人员的刑事责任;尚不构成犯罪的，对相关责任人员依法给予行政处分或者纪律处分：(一)违反规定审批军人抚恤待遇的;(二)在审批军人抚恤待遇工作中出具虚假诊断、鉴定、证明的;(三)不按规定的标准、数额、对象审批或者发放抚恤金、补助金、优待金的;(四)在军人抚恤优待工作中利用职权谋取私利的。</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color w:val="333333"/>
                <w:sz w:val="18"/>
                <w:szCs w:val="18"/>
                <w:shd w:val="clear" w:color="auto" w:fill="FCFCFC"/>
              </w:rPr>
              <w:t xml:space="preserve">第四十六条负有军人优待义务的单位不履行优待义务的，由县级人民政府民政部门责令限期履行义务;逾期仍未履行的，处以2000元以上1万元以下罚款。对直接负责的主管人员和其他直接责任人员依法给予行政处分、纪律处分。因不履行优待义务使抚恤优待对象受到损失的，应当依法承担赔偿责任。</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sz w:val="18"/>
                <w:szCs w:val="18"/>
              </w:rPr>
              <w:t xml:space="preserve">8283738</w:t>
            </w: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sz w:val="18"/>
                <w:szCs w:val="18"/>
              </w:rPr>
              <w:t xml:space="preserve">8280018</w:t>
            </w: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sz w:val="18"/>
                <w:szCs w:val="18"/>
              </w:rPr>
              <w:t xml:space="preserve">星期一至星期五：上午08:30－12:00，下午14:30-18：00（节假日除外）化隆县群科新区商务中心楼四楼退役军人事务局服务中心室</w:t>
            </w:r>
            <w:r>
              <w:rPr>
                <w:rFonts w:ascii="宋体" w:hAnsi="宋体" w:asciiTheme="minorEastAsia" w:hAnsiTheme="minorEastAsia" w:cs="Arial" w:cstheme="minorEastAsia" w:hint="eastAsia"/>
                <w:sz w:val="18"/>
                <w:szCs w:val="18"/>
                <w:lang w:eastAsia="zh-CN"/>
              </w:rPr>
              <w:t xml:space="preserve">、</w:t>
            </w:r>
            <w:r>
              <w:rPr>
                <w:rFonts w:ascii="宋体" w:eastAsia="宋体" w:hAnsi="宋体" w:asciiTheme="minorEastAsia" w:eastAsiaTheme="minorEastAsia" w:hAnsiTheme="minorEastAsia" w:cs="Arial" w:cstheme="minorEastAsia" w:hint="eastAsia"/>
                <w:bCs/>
                <w:color w:val="000000"/>
                <w:sz w:val="18"/>
                <w:szCs w:val="18"/>
              </w:rPr>
              <w:t xml:space="preserve">化隆县群科新区政务服务大厅3号退役军人事务窗口</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区县级</w:t>
            </w:r>
          </w:p>
        </w:tc>
        <w:tc>
          <w:tcPr>
            <w:tcW w:w="48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Cs/>
                <w:color w:val="000000"/>
                <w:sz w:val="18"/>
                <w:szCs w:val="18"/>
              </w:rPr>
            </w:pPr>
          </w:p>
        </w:tc>
      </w:tr>
      <w:tr>
        <w:tblPrEx>
          <w:tblW w:w="20967" w:type="dxa"/>
          <w:tblInd w:w="0" w:type="dxa"/>
          <w:tblLayout w:type="fixed"/>
          <w:tblCellMar>
            <w:top w:w="0" w:type="dxa"/>
            <w:left w:w="0" w:type="dxa"/>
            <w:bottom w:w="0" w:type="dxa"/>
            <w:right w:w="0" w:type="dxa"/>
          </w:tblCellMar>
        </w:tblPrEx>
        <w:trPr>
          <w:trHeight w:val="350"/>
        </w:trPr>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8</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11632127MB1902401D4000524008000</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烈士遗属、因公牺牲军人遗属、病故军人遗属一次性抚恤金的给付</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行政给付</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自然人</w:t>
            </w: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县退役军人事务局</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向社会公开</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无</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有限期20个工作日</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有限期20个工作日</w:t>
            </w:r>
          </w:p>
        </w:tc>
        <w:tc>
          <w:tcPr>
            <w:tcW w:w="85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Fonts w:ascii="宋体" w:eastAsia="宋体" w:hAnsi="宋体" w:asciiTheme="minorEastAsia" w:eastAsiaTheme="minorEastAsia" w:hAnsiTheme="minorEastAsia" w:cs="Arial" w:cstheme="minorEastAsia" w:hint="eastAsia"/>
                <w:color w:val="333333"/>
                <w:sz w:val="18"/>
                <w:szCs w:val="18"/>
                <w:shd w:val="clear" w:color="auto" w:fill="FCFCFC"/>
                <w:lang w:eastAsia="zh-CN"/>
              </w:rPr>
            </w:pPr>
            <w:r>
              <w:rPr>
                <w:rFonts w:ascii="宋体" w:eastAsia="宋体" w:hAnsi="宋体" w:asciiTheme="minorEastAsia" w:eastAsiaTheme="minorEastAsia" w:hAnsiTheme="minorEastAsia" w:cs="Arial" w:cstheme="minorEastAsia" w:hint="eastAsia"/>
                <w:color w:val="333333"/>
                <w:sz w:val="18"/>
                <w:szCs w:val="18"/>
                <w:shd w:val="clear" w:color="auto" w:fill="FCFCFC"/>
                <w:lang w:eastAsia="zh-CN"/>
              </w:rPr>
              <w:t xml:space="preserve">《军人抚恤优待条例》第四十四条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民政部门、军队有关部门责令追回。</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Fonts w:ascii="宋体" w:eastAsia="宋体" w:hAnsi="宋体" w:asciiTheme="minorEastAsia" w:eastAsiaTheme="minorEastAsia" w:hAnsiTheme="minorEastAsia" w:cs="Arial" w:cstheme="minorEastAsia" w:hint="eastAsia"/>
                <w:color w:val="333333"/>
                <w:sz w:val="18"/>
                <w:szCs w:val="18"/>
                <w:shd w:val="clear" w:color="auto" w:fill="FCFCFC"/>
              </w:rPr>
            </w:pPr>
            <w:r>
              <w:rPr>
                <w:rFonts w:ascii="宋体" w:eastAsia="宋体" w:hAnsi="宋体" w:asciiTheme="minorEastAsia" w:eastAsiaTheme="minorEastAsia" w:hAnsiTheme="minorEastAsia" w:cs="Arial" w:cstheme="minorEastAsia" w:hint="eastAsia"/>
                <w:color w:val="333333"/>
                <w:sz w:val="18"/>
                <w:szCs w:val="18"/>
                <w:shd w:val="clear" w:color="auto" w:fill="FCFCFC"/>
              </w:rPr>
              <w:t xml:space="preserve">第四十五条 军人抚恤优待管理单位及其工作人员、参与军人抚恤优待工作的单位及工作人员有下列行为之一的，由其上级主管部门责令改正;情节严重，构成犯罪的，依法追究相关责任人员的刑事责任;尚不构成犯罪的，对相关责任人员依法给予行政处分或者纪律处分：(一)违反规定审批军人抚恤待遇的;(二)在审批军人抚恤待遇工作中出具虚假诊断、鉴定、证明的;(三)不按规定的标准、数额、对象审批或者发放抚恤金、补助金、优待金的;(四)在军人抚恤优待工作中利用职权谋取私利的。</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exact"/>
              <w:ind w:right="0"/>
              <w:jc w:val="left"/>
              <w:textAlignment w:val="auto"/>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color w:val="333333"/>
                <w:sz w:val="18"/>
                <w:szCs w:val="18"/>
                <w:shd w:val="clear" w:color="auto" w:fill="FCFCFC"/>
              </w:rPr>
              <w:t xml:space="preserve">第四十六条负有军人优待义务的单位不履行优待义务的，由县级人民政府民政部门责令限期履行义务;逾期仍未履行的，处以2000元以上1万元以下罚款。对直接负责的主管人员和其他直接责任人员依法给予行政处分、纪律处分。因不履行优待义务使抚恤优待对象受到损失的，应当依法承担赔偿责任。</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sz w:val="18"/>
                <w:szCs w:val="18"/>
              </w:rPr>
              <w:t xml:space="preserve">8283738</w:t>
            </w: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sz w:val="18"/>
                <w:szCs w:val="18"/>
              </w:rPr>
              <w:t xml:space="preserve">8280018</w:t>
            </w: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sz w:val="18"/>
                <w:szCs w:val="18"/>
              </w:rPr>
              <w:t xml:space="preserve">星期一至星期五：上午08:30－12:00，下午14:30-18：00（节假日除外）化隆县群科新区商务中心楼四楼退役军人事务局服务中心室</w:t>
            </w:r>
            <w:r>
              <w:rPr>
                <w:rFonts w:ascii="宋体" w:hAnsi="宋体" w:asciiTheme="minorEastAsia" w:hAnsiTheme="minorEastAsia" w:cs="Arial" w:cstheme="minorEastAsia" w:hint="eastAsia"/>
                <w:sz w:val="18"/>
                <w:szCs w:val="18"/>
                <w:lang w:eastAsia="zh-CN"/>
              </w:rPr>
              <w:t xml:space="preserve">、</w:t>
            </w:r>
            <w:r>
              <w:rPr>
                <w:rFonts w:ascii="宋体" w:eastAsia="宋体" w:hAnsi="宋体" w:asciiTheme="minorEastAsia" w:eastAsiaTheme="minorEastAsia" w:hAnsiTheme="minorEastAsia" w:cs="Arial" w:cstheme="minorEastAsia" w:hint="eastAsia"/>
                <w:bCs/>
                <w:color w:val="000000"/>
                <w:sz w:val="18"/>
                <w:szCs w:val="18"/>
              </w:rPr>
              <w:t xml:space="preserve">化隆县群科新区政务服务大厅3号退役军人事务窗口</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区县级</w:t>
            </w:r>
          </w:p>
        </w:tc>
        <w:tc>
          <w:tcPr>
            <w:tcW w:w="48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Cs/>
                <w:color w:val="000000"/>
                <w:sz w:val="18"/>
                <w:szCs w:val="18"/>
              </w:rPr>
            </w:pPr>
          </w:p>
        </w:tc>
      </w:tr>
      <w:tr>
        <w:tblPrEx>
          <w:tblW w:w="20967" w:type="dxa"/>
          <w:tblInd w:w="0" w:type="dxa"/>
          <w:tblLayout w:type="fixed"/>
          <w:tblCellMar>
            <w:top w:w="0" w:type="dxa"/>
            <w:left w:w="0" w:type="dxa"/>
            <w:bottom w:w="0" w:type="dxa"/>
            <w:right w:w="0" w:type="dxa"/>
          </w:tblCellMar>
        </w:tblPrEx>
        <w:trPr>
          <w:trHeight w:val="350"/>
        </w:trPr>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9</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11632127MB1902401D4000524009000</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烈士遗属、因公牺牲军人遗属、病故军人遗属定期生活补助金的给付</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行政给付</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自然人</w:t>
            </w: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县退役军人事务局</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向社会公开</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无</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有限期30个工作日</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有限期20个工作日</w:t>
            </w:r>
          </w:p>
        </w:tc>
        <w:tc>
          <w:tcPr>
            <w:tcW w:w="85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Fonts w:ascii="宋体" w:eastAsia="宋体" w:hAnsi="宋体" w:asciiTheme="minorEastAsia" w:eastAsiaTheme="minorEastAsia" w:hAnsiTheme="minorEastAsia" w:cs="Arial" w:cstheme="minorEastAsia" w:hint="eastAsia"/>
                <w:color w:val="333333"/>
                <w:sz w:val="18"/>
                <w:szCs w:val="18"/>
                <w:shd w:val="clear" w:color="auto" w:fill="FCFCFC"/>
                <w:lang w:eastAsia="zh-CN"/>
              </w:rPr>
            </w:pPr>
            <w:r>
              <w:rPr>
                <w:rFonts w:ascii="宋体" w:eastAsia="宋体" w:hAnsi="宋体" w:asciiTheme="minorEastAsia" w:eastAsiaTheme="minorEastAsia" w:hAnsiTheme="minorEastAsia" w:cs="Arial" w:cstheme="minorEastAsia" w:hint="eastAsia"/>
                <w:color w:val="333333"/>
                <w:sz w:val="18"/>
                <w:szCs w:val="18"/>
                <w:shd w:val="clear" w:color="auto" w:fill="FCFCFC"/>
                <w:lang w:eastAsia="zh-CN"/>
              </w:rPr>
              <w:t xml:space="preserve">《军人抚恤优待条例》第四十四条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民政部门、军队有关部门责令追回。</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Fonts w:ascii="宋体" w:eastAsia="宋体" w:hAnsi="宋体" w:asciiTheme="minorEastAsia" w:eastAsiaTheme="minorEastAsia" w:hAnsiTheme="minorEastAsia" w:cs="Arial" w:cstheme="minorEastAsia" w:hint="eastAsia"/>
                <w:color w:val="333333"/>
                <w:sz w:val="18"/>
                <w:szCs w:val="18"/>
                <w:shd w:val="clear" w:color="auto" w:fill="FCFCFC"/>
              </w:rPr>
            </w:pPr>
            <w:r>
              <w:rPr>
                <w:rFonts w:ascii="宋体" w:eastAsia="宋体" w:hAnsi="宋体" w:asciiTheme="minorEastAsia" w:eastAsiaTheme="minorEastAsia" w:hAnsiTheme="minorEastAsia" w:cs="Arial" w:cstheme="minorEastAsia" w:hint="eastAsia"/>
                <w:color w:val="333333"/>
                <w:sz w:val="18"/>
                <w:szCs w:val="18"/>
                <w:shd w:val="clear" w:color="auto" w:fill="FCFCFC"/>
              </w:rPr>
              <w:t xml:space="preserve">第四十五条 军人抚恤优待管理单位及其工作人员、参与军人抚恤优待工作的单位及工作人员有下列行为之一的，由其上级主管部门责令改正;情节严重，构成犯罪的，依法追究相关责任人员的刑事责任;尚不构成犯罪的，对相关责任人员依法给予行政处分或者纪律处分：(一)违反规定审批军人抚恤待遇的;(二)在审批军人抚恤待遇工作中出具虚假诊断、鉴定、证明的;(三)不按规定的标准、数额、对象审批或者发放抚恤金、补助金、优待金的;(四)在军人抚恤优待工作中利用职权谋取私利的。</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Fonts w:ascii="宋体" w:eastAsia="宋体" w:hAnsi="宋体" w:asciiTheme="minorEastAsia" w:eastAsiaTheme="minorEastAsia" w:hAnsiTheme="minorEastAsia" w:cs="Arial" w:cstheme="minorEastAsia" w:hint="eastAsia"/>
                <w:color w:val="333333"/>
                <w:sz w:val="18"/>
                <w:szCs w:val="18"/>
                <w:shd w:val="clear" w:color="auto" w:fill="FCFCFC"/>
              </w:rPr>
            </w:pPr>
            <w:r>
              <w:rPr>
                <w:rFonts w:ascii="宋体" w:eastAsia="宋体" w:hAnsi="宋体" w:asciiTheme="minorEastAsia" w:eastAsiaTheme="minorEastAsia" w:hAnsiTheme="minorEastAsia" w:cs="Arial" w:cstheme="minorEastAsia" w:hint="eastAsia"/>
                <w:color w:val="333333"/>
                <w:sz w:val="18"/>
                <w:szCs w:val="18"/>
                <w:shd w:val="clear" w:color="auto" w:fill="FCFCFC"/>
              </w:rPr>
              <w:t xml:space="preserve">第四十六条负有军人优待义务的单位不履行优待义务的，由县级人民政府民政部门责令限期履行义务;逾期仍未履行的，处以2000元以上1万元以下罚款。对直接负责的主管人员和其他直接责任人员依法给予行政处分、纪律处分。因不履行优待义务使抚恤优待对象受到损失的，应当依法承担赔偿责任。</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sz w:val="18"/>
                <w:szCs w:val="18"/>
              </w:rPr>
              <w:t xml:space="preserve">8283738</w:t>
            </w: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sz w:val="18"/>
                <w:szCs w:val="18"/>
              </w:rPr>
              <w:t xml:space="preserve">8280018</w:t>
            </w: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sz w:val="18"/>
                <w:szCs w:val="18"/>
              </w:rPr>
              <w:t xml:space="preserve">星期一至星期五：上午08:30－12:00，下午14:30-18：00（节假日除外）化隆县群科新区商务中心楼四楼退役军人事务局服务中心室</w:t>
            </w:r>
            <w:r>
              <w:rPr>
                <w:rFonts w:ascii="宋体" w:hAnsi="宋体" w:asciiTheme="minorEastAsia" w:hAnsiTheme="minorEastAsia" w:cs="Arial" w:cstheme="minorEastAsia" w:hint="eastAsia"/>
                <w:sz w:val="18"/>
                <w:szCs w:val="18"/>
                <w:lang w:eastAsia="zh-CN"/>
              </w:rPr>
              <w:t xml:space="preserve">、</w:t>
            </w:r>
            <w:r>
              <w:rPr>
                <w:rFonts w:ascii="宋体" w:eastAsia="宋体" w:hAnsi="宋体" w:asciiTheme="minorEastAsia" w:eastAsiaTheme="minorEastAsia" w:hAnsiTheme="minorEastAsia" w:cs="Arial" w:cstheme="minorEastAsia" w:hint="eastAsia"/>
                <w:bCs/>
                <w:color w:val="000000"/>
                <w:sz w:val="18"/>
                <w:szCs w:val="18"/>
              </w:rPr>
              <w:t xml:space="preserve">化隆县群科新区政务服务大厅3号退役军人事务窗口</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区县级</w:t>
            </w:r>
          </w:p>
        </w:tc>
        <w:tc>
          <w:tcPr>
            <w:tcW w:w="48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Cs/>
                <w:color w:val="000000"/>
                <w:sz w:val="18"/>
                <w:szCs w:val="18"/>
              </w:rPr>
            </w:pPr>
          </w:p>
        </w:tc>
      </w:tr>
      <w:tr>
        <w:tblPrEx>
          <w:tblW w:w="20967" w:type="dxa"/>
          <w:tblInd w:w="0" w:type="dxa"/>
          <w:tblLayout w:type="fixed"/>
          <w:tblCellMar>
            <w:top w:w="0" w:type="dxa"/>
            <w:left w:w="0" w:type="dxa"/>
            <w:bottom w:w="0" w:type="dxa"/>
            <w:right w:w="0" w:type="dxa"/>
          </w:tblCellMar>
        </w:tblPrEx>
        <w:trPr>
          <w:trHeight w:val="350"/>
        </w:trPr>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10</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11632127MB1902401D4000524010000</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退出现役的残疾军人残疾抚恤金的给付</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行政给付</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自然人</w:t>
            </w: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县退役军人事务局</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向社会公开</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无</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有限期30个工作日</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有限期20个工作日</w:t>
            </w:r>
          </w:p>
        </w:tc>
        <w:tc>
          <w:tcPr>
            <w:tcW w:w="85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Fonts w:ascii="宋体" w:eastAsia="宋体" w:hAnsi="宋体" w:asciiTheme="minorEastAsia" w:eastAsiaTheme="minorEastAsia" w:hAnsiTheme="minorEastAsia" w:cs="Arial" w:cstheme="minorEastAsia" w:hint="eastAsia"/>
                <w:color w:val="333333"/>
                <w:sz w:val="18"/>
                <w:szCs w:val="18"/>
                <w:shd w:val="clear" w:color="auto" w:fill="FCFCFC"/>
                <w:lang w:eastAsia="zh-CN"/>
              </w:rPr>
            </w:pPr>
            <w:r>
              <w:rPr>
                <w:rFonts w:ascii="宋体" w:eastAsia="宋体" w:hAnsi="宋体" w:asciiTheme="minorEastAsia" w:eastAsiaTheme="minorEastAsia" w:hAnsiTheme="minorEastAsia" w:cs="Arial" w:cstheme="minorEastAsia" w:hint="eastAsia"/>
                <w:color w:val="333333"/>
                <w:sz w:val="18"/>
                <w:szCs w:val="18"/>
                <w:shd w:val="clear" w:color="auto" w:fill="FCFCFC"/>
                <w:lang w:eastAsia="zh-CN"/>
              </w:rPr>
              <w:t xml:space="preserve">《军人抚恤优待条例》第四十四条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民政部门、军队有关部门责令追回。</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Fonts w:ascii="宋体" w:eastAsia="宋体" w:hAnsi="宋体" w:asciiTheme="minorEastAsia" w:eastAsiaTheme="minorEastAsia" w:hAnsiTheme="minorEastAsia" w:cs="Arial" w:cstheme="minorEastAsia" w:hint="eastAsia"/>
                <w:color w:val="333333"/>
                <w:sz w:val="18"/>
                <w:szCs w:val="18"/>
                <w:shd w:val="clear" w:color="auto" w:fill="FCFCFC"/>
              </w:rPr>
            </w:pPr>
            <w:r>
              <w:rPr>
                <w:rFonts w:ascii="宋体" w:eastAsia="宋体" w:hAnsi="宋体" w:asciiTheme="minorEastAsia" w:eastAsiaTheme="minorEastAsia" w:hAnsiTheme="minorEastAsia" w:cs="Arial" w:cstheme="minorEastAsia" w:hint="eastAsia"/>
                <w:color w:val="333333"/>
                <w:sz w:val="18"/>
                <w:szCs w:val="18"/>
                <w:shd w:val="clear" w:color="auto" w:fill="FCFCFC"/>
              </w:rPr>
              <w:t xml:space="preserve">第四十五条 军人抚恤优待管理单位及其工作人员、参与军人抚恤优待工作的单位及工作人员有下列行为之一的，由其上级主管部门责令改正;情节严重，构成犯罪的，依法追究相关责任人员的刑事责任;尚不构成犯罪的，对相关责任人员依法给予行政处分或者纪律处分：(一)违反规定审批军人抚恤待遇的;(二)在审批军人抚恤待遇工作中出具虚假诊断、鉴定、证明的;(三)不按规定的标准、数额、对象审批或者发放抚恤金、补助金、优待金的;(四)在军人抚恤优待工作中利用职权谋取私利的。</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Fonts w:ascii="宋体" w:eastAsia="宋体" w:hAnsi="宋体" w:asciiTheme="minorEastAsia" w:eastAsiaTheme="minorEastAsia" w:hAnsiTheme="minorEastAsia" w:cs="Arial" w:cstheme="minorEastAsia" w:hint="eastAsia"/>
                <w:color w:val="333333"/>
                <w:sz w:val="18"/>
                <w:szCs w:val="18"/>
                <w:shd w:val="clear" w:color="auto" w:fill="FCFCFC"/>
                <w:lang w:eastAsia="zh-CN"/>
              </w:rPr>
            </w:pPr>
            <w:r>
              <w:rPr>
                <w:rFonts w:ascii="宋体" w:eastAsia="宋体" w:hAnsi="宋体" w:asciiTheme="minorEastAsia" w:eastAsiaTheme="minorEastAsia" w:hAnsiTheme="minorEastAsia" w:cs="Arial" w:cstheme="minorEastAsia" w:hint="eastAsia"/>
                <w:color w:val="333333"/>
                <w:sz w:val="18"/>
                <w:szCs w:val="18"/>
                <w:shd w:val="clear" w:color="auto" w:fill="FCFCFC"/>
              </w:rPr>
              <w:t xml:space="preserve">第四十六条负有军人优待义务的单位不履行优待义务的，由县级人民政府民政部门责令限期履行义务;逾期仍未履行的，处以2000元以上1万元以下罚款。对直接负责的主管人员和其他直接责任人员依法给予行政处分、纪律处分。因不履行优待义务使抚恤优待对象受到损失的，应当依法承担赔偿责任。</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sz w:val="18"/>
                <w:szCs w:val="18"/>
              </w:rPr>
              <w:t xml:space="preserve">8283738</w:t>
            </w: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sz w:val="18"/>
                <w:szCs w:val="18"/>
              </w:rPr>
              <w:t xml:space="preserve">8280018</w:t>
            </w: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sz w:val="18"/>
                <w:szCs w:val="18"/>
              </w:rPr>
              <w:t xml:space="preserve">星期一至星期五：上午08:30－12:00，下午14:30-18：00（节假日除外）化隆县群科新区商务中心楼四楼退役军人事务局服务中心室</w:t>
            </w:r>
            <w:r>
              <w:rPr>
                <w:rFonts w:ascii="宋体" w:hAnsi="宋体" w:asciiTheme="minorEastAsia" w:hAnsiTheme="minorEastAsia" w:cs="Arial" w:cstheme="minorEastAsia" w:hint="eastAsia"/>
                <w:sz w:val="18"/>
                <w:szCs w:val="18"/>
                <w:lang w:eastAsia="zh-CN"/>
              </w:rPr>
              <w:t xml:space="preserve">、</w:t>
            </w:r>
            <w:r>
              <w:rPr>
                <w:rFonts w:ascii="宋体" w:eastAsia="宋体" w:hAnsi="宋体" w:asciiTheme="minorEastAsia" w:eastAsiaTheme="minorEastAsia" w:hAnsiTheme="minorEastAsia" w:cs="Arial" w:cstheme="minorEastAsia" w:hint="eastAsia"/>
                <w:bCs/>
                <w:color w:val="000000"/>
                <w:sz w:val="18"/>
                <w:szCs w:val="18"/>
              </w:rPr>
              <w:t xml:space="preserve">化隆县群科新区政务服务大厅3号退役军人事务窗口</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区县级</w:t>
            </w:r>
          </w:p>
        </w:tc>
        <w:tc>
          <w:tcPr>
            <w:tcW w:w="48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Cs/>
                <w:color w:val="000000"/>
                <w:sz w:val="18"/>
                <w:szCs w:val="18"/>
              </w:rPr>
            </w:pPr>
          </w:p>
        </w:tc>
      </w:tr>
      <w:tr>
        <w:tblPrEx>
          <w:tblW w:w="20967" w:type="dxa"/>
          <w:tblInd w:w="0" w:type="dxa"/>
          <w:tblLayout w:type="fixed"/>
          <w:tblCellMar>
            <w:top w:w="0" w:type="dxa"/>
            <w:left w:w="0" w:type="dxa"/>
            <w:bottom w:w="0" w:type="dxa"/>
            <w:right w:w="0" w:type="dxa"/>
          </w:tblCellMar>
        </w:tblPrEx>
        <w:trPr>
          <w:trHeight w:val="350"/>
        </w:trPr>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11</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11632127MB1902401D4000524011000</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烈士褒扬金的给付</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行政给付</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自然人</w:t>
            </w: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县退役军人事务局</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向社会公开</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无</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有限期20个工作日</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有限期15个工作日</w:t>
            </w:r>
          </w:p>
        </w:tc>
        <w:tc>
          <w:tcPr>
            <w:tcW w:w="85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Fonts w:ascii="宋体" w:eastAsia="宋体" w:hAnsi="宋体" w:asciiTheme="minorEastAsia" w:eastAsiaTheme="minorEastAsia" w:hAnsiTheme="minorEastAsia" w:cs="Arial" w:cstheme="minorEastAsia" w:hint="eastAsia"/>
                <w:color w:val="333333"/>
                <w:sz w:val="18"/>
                <w:szCs w:val="18"/>
                <w:shd w:val="clear" w:color="auto" w:fill="FCFCFC"/>
                <w:lang w:val="en-US" w:eastAsia="zh-CN"/>
              </w:rPr>
            </w:pPr>
            <w:r>
              <w:rPr>
                <w:rFonts w:ascii="宋体" w:eastAsia="宋体" w:hAnsi="宋体" w:asciiTheme="minorEastAsia" w:eastAsiaTheme="minorEastAsia" w:hAnsiTheme="minorEastAsia" w:cs="Arial" w:cstheme="minorEastAsia" w:hint="eastAsia"/>
                <w:color w:val="333333"/>
                <w:sz w:val="18"/>
                <w:szCs w:val="18"/>
                <w:shd w:val="clear" w:color="auto" w:fill="FCFCFC"/>
              </w:rPr>
              <w:t xml:space="preserve">《烈士褒扬条例》</w:t>
            </w:r>
            <w:r>
              <w:rPr>
                <w:rFonts w:ascii="宋体" w:eastAsia="宋体" w:hAnsi="宋体" w:asciiTheme="minorEastAsia" w:eastAsiaTheme="minorEastAsia" w:hAnsiTheme="minorEastAsia" w:cs="Arial" w:cstheme="minorEastAsia" w:hint="eastAsia"/>
                <w:color w:val="333333"/>
                <w:sz w:val="18"/>
                <w:szCs w:val="18"/>
                <w:shd w:val="clear" w:color="auto" w:fill="FCFCFC"/>
              </w:rPr>
              <w:t xml:space="preserve">（</w:t>
            </w:r>
            <w:r>
              <w:rPr>
                <w:rFonts w:ascii="宋体" w:eastAsia="宋体" w:hAnsi="宋体" w:asciiTheme="minorEastAsia" w:eastAsiaTheme="minorEastAsia" w:hAnsiTheme="minorEastAsia" w:cs="Arial" w:cstheme="minorEastAsia" w:hint="eastAsia"/>
                <w:color w:val="333333"/>
                <w:sz w:val="18"/>
                <w:szCs w:val="18"/>
                <w:shd w:val="clear" w:color="auto" w:fill="FCFCFC"/>
                <w:lang w:val="en-US" w:eastAsia="zh-CN"/>
              </w:rPr>
              <w:t xml:space="preserve">第三十五条）行政机关公务员在烈士褒扬和抚恤优待工作中有下列情形之一的，依法给予处分；构成犯罪的，依法追究刑事责任：</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Fonts w:ascii="宋体" w:eastAsia="宋体" w:hAnsi="宋体" w:asciiTheme="minorEastAsia" w:eastAsiaTheme="minorEastAsia" w:hAnsiTheme="minorEastAsia" w:cs="Arial" w:cstheme="minorEastAsia" w:hint="eastAsia"/>
                <w:color w:val="333333"/>
                <w:sz w:val="18"/>
                <w:szCs w:val="18"/>
                <w:shd w:val="clear" w:color="auto" w:fill="FCFCFC"/>
                <w:lang w:val="en-US" w:eastAsia="zh-CN"/>
              </w:rPr>
            </w:pPr>
            <w:r>
              <w:rPr>
                <w:rFonts w:ascii="宋体" w:eastAsia="宋体" w:hAnsi="宋体" w:asciiTheme="minorEastAsia" w:eastAsiaTheme="minorEastAsia" w:hAnsiTheme="minorEastAsia" w:cs="Arial" w:cstheme="minorEastAsia" w:hint="eastAsia"/>
                <w:color w:val="333333"/>
                <w:sz w:val="18"/>
                <w:szCs w:val="18"/>
                <w:shd w:val="clear" w:color="auto" w:fill="FCFCFC"/>
                <w:lang w:val="en-US" w:eastAsia="zh-CN"/>
              </w:rPr>
              <w:t xml:space="preserve">（一）违反本条例规定评定烈士或者审批抚恤优待的；</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Fonts w:ascii="宋体" w:eastAsia="宋体" w:hAnsi="宋体" w:asciiTheme="minorEastAsia" w:eastAsiaTheme="minorEastAsia" w:hAnsiTheme="minorEastAsia" w:cs="Arial" w:cstheme="minorEastAsia" w:hint="eastAsia"/>
                <w:color w:val="333333"/>
                <w:sz w:val="18"/>
                <w:szCs w:val="18"/>
                <w:shd w:val="clear" w:color="auto" w:fill="FCFCFC"/>
                <w:lang w:val="en-US" w:eastAsia="zh-CN"/>
              </w:rPr>
            </w:pPr>
            <w:r>
              <w:rPr>
                <w:rFonts w:ascii="宋体" w:eastAsia="宋体" w:hAnsi="宋体" w:asciiTheme="minorEastAsia" w:eastAsiaTheme="minorEastAsia" w:hAnsiTheme="minorEastAsia" w:cs="Arial" w:cstheme="minorEastAsia" w:hint="eastAsia"/>
                <w:color w:val="333333"/>
                <w:sz w:val="18"/>
                <w:szCs w:val="18"/>
                <w:shd w:val="clear" w:color="auto" w:fill="FCFCFC"/>
                <w:lang w:val="en-US" w:eastAsia="zh-CN"/>
              </w:rPr>
              <w:t xml:space="preserve">（二）未按照规定的标准、数额、对象审批或者发放烈士褒扬金或者抚恤金的；</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Fonts w:ascii="宋体" w:eastAsia="宋体" w:hAnsi="宋体" w:asciiTheme="minorEastAsia" w:eastAsiaTheme="minorEastAsia" w:hAnsiTheme="minorEastAsia" w:cs="Arial" w:cstheme="minorEastAsia" w:hint="eastAsia"/>
                <w:color w:val="333333"/>
                <w:sz w:val="18"/>
                <w:szCs w:val="18"/>
                <w:shd w:val="clear" w:color="auto" w:fill="FCFCFC"/>
              </w:rPr>
            </w:pPr>
            <w:r>
              <w:rPr>
                <w:rFonts w:ascii="宋体" w:eastAsia="宋体" w:hAnsi="宋体" w:asciiTheme="minorEastAsia" w:eastAsiaTheme="minorEastAsia" w:hAnsiTheme="minorEastAsia" w:cs="Arial" w:cstheme="minorEastAsia" w:hint="eastAsia"/>
                <w:color w:val="333333"/>
                <w:sz w:val="18"/>
                <w:szCs w:val="18"/>
                <w:shd w:val="clear" w:color="auto" w:fill="FCFCFC"/>
                <w:lang w:val="en-US" w:eastAsia="zh-CN"/>
              </w:rPr>
              <w:t xml:space="preserve">（三）利用职务便利谋取私利的。</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sz w:val="18"/>
                <w:szCs w:val="18"/>
              </w:rPr>
              <w:t xml:space="preserve">8283738</w:t>
            </w: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sz w:val="18"/>
                <w:szCs w:val="18"/>
              </w:rPr>
              <w:t xml:space="preserve">8280018</w:t>
            </w: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sz w:val="18"/>
                <w:szCs w:val="18"/>
              </w:rPr>
              <w:t xml:space="preserve">星期一至星期五：上午08:30－12:00，下午14:30-18：00（节假日除外）化隆县群科新区商务中心楼四楼退役军人事务局服务中心室</w:t>
            </w:r>
            <w:r>
              <w:rPr>
                <w:rFonts w:ascii="宋体" w:hAnsi="宋体" w:asciiTheme="minorEastAsia" w:hAnsiTheme="minorEastAsia" w:cs="Arial" w:cstheme="minorEastAsia" w:hint="eastAsia"/>
                <w:sz w:val="18"/>
                <w:szCs w:val="18"/>
                <w:lang w:eastAsia="zh-CN"/>
              </w:rPr>
              <w:t xml:space="preserve">、</w:t>
            </w:r>
            <w:r>
              <w:rPr>
                <w:rFonts w:ascii="宋体" w:eastAsia="宋体" w:hAnsi="宋体" w:asciiTheme="minorEastAsia" w:eastAsiaTheme="minorEastAsia" w:hAnsiTheme="minorEastAsia" w:cs="Arial" w:cstheme="minorEastAsia" w:hint="eastAsia"/>
                <w:bCs/>
                <w:color w:val="000000"/>
                <w:sz w:val="18"/>
                <w:szCs w:val="18"/>
              </w:rPr>
              <w:t xml:space="preserve">化隆县群科新区政务服务大厅3号退役军人事务窗口</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区县级</w:t>
            </w:r>
          </w:p>
        </w:tc>
        <w:tc>
          <w:tcPr>
            <w:tcW w:w="48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Cs/>
                <w:color w:val="000000"/>
                <w:sz w:val="18"/>
                <w:szCs w:val="18"/>
              </w:rPr>
            </w:pPr>
          </w:p>
        </w:tc>
      </w:tr>
      <w:tr>
        <w:tblPrEx>
          <w:tblW w:w="20967" w:type="dxa"/>
          <w:tblInd w:w="0" w:type="dxa"/>
          <w:tblLayout w:type="fixed"/>
          <w:tblCellMar>
            <w:top w:w="0" w:type="dxa"/>
            <w:left w:w="0" w:type="dxa"/>
            <w:bottom w:w="0" w:type="dxa"/>
            <w:right w:w="0" w:type="dxa"/>
          </w:tblCellMar>
        </w:tblPrEx>
        <w:trPr>
          <w:trHeight w:val="350"/>
        </w:trPr>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11632127MB1902401D4000524013000</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享受定期抚恤金的烈属、因公牺牲军人遗属、病故军人遗属丧葬补助费的给付</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行政给付</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自然人</w:t>
            </w: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县退役军人事务部局</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向社会公开</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无</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有限期20个工作日</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有限期20个工作日</w:t>
            </w:r>
          </w:p>
        </w:tc>
        <w:tc>
          <w:tcPr>
            <w:tcW w:w="85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Fonts w:ascii="宋体" w:eastAsia="宋体" w:hAnsi="宋体" w:asciiTheme="minorEastAsia" w:eastAsiaTheme="minorEastAsia" w:hAnsiTheme="minorEastAsia" w:cs="Arial" w:cstheme="minorEastAsia" w:hint="eastAsia"/>
                <w:color w:val="333333"/>
                <w:sz w:val="18"/>
                <w:szCs w:val="18"/>
                <w:shd w:val="clear" w:color="auto" w:fill="FCFCFC"/>
              </w:rPr>
            </w:pPr>
            <w:r>
              <w:rPr>
                <w:rFonts w:ascii="宋体" w:eastAsia="宋体" w:hAnsi="宋体" w:asciiTheme="minorEastAsia" w:eastAsiaTheme="minorEastAsia" w:hAnsiTheme="minorEastAsia" w:cs="Arial" w:cstheme="minorEastAsia" w:hint="eastAsia"/>
                <w:color w:val="333333"/>
                <w:sz w:val="18"/>
                <w:szCs w:val="18"/>
                <w:shd w:val="clear" w:color="auto" w:fill="FCFCFC"/>
              </w:rPr>
              <w:t xml:space="preserve">《烈士褒扬条例》</w:t>
            </w:r>
            <w:r>
              <w:rPr>
                <w:rFonts w:ascii="宋体" w:eastAsia="宋体" w:hAnsi="宋体" w:asciiTheme="minorEastAsia" w:eastAsiaTheme="minorEastAsia" w:hAnsiTheme="minorEastAsia" w:cs="Arial" w:cstheme="minorEastAsia" w:hint="eastAsia"/>
                <w:color w:val="333333"/>
                <w:sz w:val="18"/>
                <w:szCs w:val="18"/>
                <w:shd w:val="clear" w:color="auto" w:fill="FCFCFC"/>
                <w:lang w:val="en-US" w:eastAsia="zh-CN"/>
              </w:rPr>
              <w:t xml:space="preserve">第三十五条　行政机关公务员在烈士褒扬和抚恤优待工作中有下列情形之一的，依法给予处分；构成犯罪的，依法追究刑事责任：</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Fonts w:ascii="宋体" w:eastAsia="宋体" w:hAnsi="宋体" w:asciiTheme="minorEastAsia" w:eastAsiaTheme="minorEastAsia" w:hAnsiTheme="minorEastAsia" w:cs="Arial" w:cstheme="minorEastAsia" w:hint="eastAsia"/>
                <w:color w:val="333333"/>
                <w:sz w:val="18"/>
                <w:szCs w:val="18"/>
                <w:shd w:val="clear" w:color="auto" w:fill="FCFCFC"/>
              </w:rPr>
            </w:pPr>
            <w:r>
              <w:rPr>
                <w:rFonts w:ascii="宋体" w:eastAsia="宋体" w:hAnsi="宋体" w:asciiTheme="minorEastAsia" w:eastAsiaTheme="minorEastAsia" w:hAnsiTheme="minorEastAsia" w:cs="Arial" w:cstheme="minorEastAsia" w:hint="eastAsia"/>
                <w:color w:val="333333"/>
                <w:sz w:val="18"/>
                <w:szCs w:val="18"/>
                <w:shd w:val="clear" w:color="auto" w:fill="FCFCFC"/>
                <w:lang w:val="en-US" w:eastAsia="zh-CN"/>
              </w:rPr>
              <w:t xml:space="preserve">（一）违反本条例规定评定烈士或者审批抚恤优待的；</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Fonts w:ascii="宋体" w:eastAsia="宋体" w:hAnsi="宋体" w:asciiTheme="minorEastAsia" w:eastAsiaTheme="minorEastAsia" w:hAnsiTheme="minorEastAsia" w:cs="Arial" w:cstheme="minorEastAsia" w:hint="eastAsia"/>
                <w:color w:val="333333"/>
                <w:sz w:val="18"/>
                <w:szCs w:val="18"/>
                <w:shd w:val="clear" w:color="auto" w:fill="FCFCFC"/>
              </w:rPr>
            </w:pPr>
            <w:r>
              <w:rPr>
                <w:rFonts w:ascii="宋体" w:eastAsia="宋体" w:hAnsi="宋体" w:asciiTheme="minorEastAsia" w:eastAsiaTheme="minorEastAsia" w:hAnsiTheme="minorEastAsia" w:cs="Arial" w:cstheme="minorEastAsia" w:hint="eastAsia"/>
                <w:color w:val="333333"/>
                <w:sz w:val="18"/>
                <w:szCs w:val="18"/>
                <w:shd w:val="clear" w:color="auto" w:fill="FCFCFC"/>
                <w:lang w:val="en-US" w:eastAsia="zh-CN"/>
              </w:rPr>
              <w:t xml:space="preserve">（二）未按照规定的标准、数额、对象审批或者发放烈士褒扬金或者抚恤金的；</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Fonts w:ascii="宋体" w:eastAsia="宋体" w:hAnsi="宋体" w:asciiTheme="minorEastAsia" w:eastAsiaTheme="minorEastAsia" w:hAnsiTheme="minorEastAsia" w:cs="Arial" w:cstheme="minorEastAsia" w:hint="eastAsia"/>
                <w:color w:val="333333"/>
                <w:sz w:val="18"/>
                <w:szCs w:val="18"/>
                <w:shd w:val="clear" w:color="auto" w:fill="FCFCFC"/>
              </w:rPr>
            </w:pPr>
            <w:r>
              <w:rPr>
                <w:rFonts w:ascii="宋体" w:eastAsia="宋体" w:hAnsi="宋体" w:asciiTheme="minorEastAsia" w:eastAsiaTheme="minorEastAsia" w:hAnsiTheme="minorEastAsia" w:cs="Arial" w:cstheme="minorEastAsia" w:hint="eastAsia"/>
                <w:color w:val="333333"/>
                <w:sz w:val="18"/>
                <w:szCs w:val="18"/>
                <w:shd w:val="clear" w:color="auto" w:fill="FCFCFC"/>
                <w:lang w:val="en-US" w:eastAsia="zh-CN"/>
              </w:rPr>
              <w:t xml:space="preserve">（三）利用职务便利谋取私利的。</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sz w:val="18"/>
                <w:szCs w:val="18"/>
              </w:rPr>
              <w:t xml:space="preserve">8283738</w:t>
            </w: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sz w:val="18"/>
                <w:szCs w:val="18"/>
              </w:rPr>
              <w:t xml:space="preserve">8280018</w:t>
            </w: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星期一至星期五：上午08:30－12:00，下午14:30-18：00（节假日除外）化隆县群科新区商务中心楼四楼退役军人事务局服务中心室</w:t>
            </w:r>
            <w:r>
              <w:rPr>
                <w:rFonts w:ascii="宋体" w:hAnsi="宋体" w:asciiTheme="minorEastAsia" w:hAnsiTheme="minorEastAsia" w:cs="Arial" w:cstheme="minorEastAsia" w:hint="eastAsia"/>
                <w:sz w:val="18"/>
                <w:szCs w:val="18"/>
                <w:lang w:eastAsia="zh-CN"/>
              </w:rPr>
              <w:t xml:space="preserve">、</w:t>
            </w:r>
            <w:r>
              <w:rPr>
                <w:rFonts w:ascii="宋体" w:eastAsia="宋体" w:hAnsi="宋体" w:asciiTheme="minorEastAsia" w:eastAsiaTheme="minorEastAsia" w:hAnsiTheme="minorEastAsia" w:cs="Arial" w:cstheme="minorEastAsia" w:hint="eastAsia"/>
                <w:bCs/>
                <w:color w:val="000000"/>
                <w:sz w:val="18"/>
                <w:szCs w:val="18"/>
              </w:rPr>
              <w:t xml:space="preserve">化隆县群科新区政务服务大厅3号退役军人事务窗口</w:t>
            </w:r>
          </w:p>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区县级</w:t>
            </w:r>
          </w:p>
        </w:tc>
        <w:tc>
          <w:tcPr>
            <w:tcW w:w="48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Cs/>
                <w:color w:val="000000"/>
                <w:sz w:val="18"/>
                <w:szCs w:val="18"/>
              </w:rPr>
            </w:pPr>
          </w:p>
        </w:tc>
      </w:tr>
      <w:tr>
        <w:tblPrEx>
          <w:tblW w:w="20967" w:type="dxa"/>
          <w:tblInd w:w="0" w:type="dxa"/>
          <w:tblLayout w:type="fixed"/>
          <w:tblCellMar>
            <w:top w:w="0" w:type="dxa"/>
            <w:left w:w="0" w:type="dxa"/>
            <w:bottom w:w="0" w:type="dxa"/>
            <w:right w:w="0" w:type="dxa"/>
          </w:tblCellMar>
        </w:tblPrEx>
        <w:trPr>
          <w:trHeight w:val="350"/>
        </w:trPr>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13</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11632127MB1902401D4000524014000</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退出现役的残疾军人病故丧葬补助费的给付</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行政给付</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自然人</w:t>
            </w: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县退役军人事务局</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向社会公开</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无</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有限期20个工作日</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有限期20个工作日</w:t>
            </w:r>
          </w:p>
        </w:tc>
        <w:tc>
          <w:tcPr>
            <w:tcW w:w="85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Fonts w:ascii="宋体" w:eastAsia="宋体" w:hAnsi="宋体" w:asciiTheme="minorEastAsia" w:eastAsiaTheme="minorEastAsia" w:hAnsiTheme="minorEastAsia" w:cs="Arial" w:cstheme="minorEastAsia" w:hint="eastAsia"/>
                <w:color w:val="333333"/>
                <w:sz w:val="18"/>
                <w:szCs w:val="18"/>
                <w:shd w:val="clear" w:color="auto" w:fill="FCFCFC"/>
                <w:lang w:eastAsia="zh-CN"/>
              </w:rPr>
            </w:pPr>
            <w:r>
              <w:rPr>
                <w:rFonts w:ascii="宋体" w:eastAsia="宋体" w:hAnsi="宋体" w:asciiTheme="minorEastAsia" w:eastAsiaTheme="minorEastAsia" w:hAnsiTheme="minorEastAsia" w:cs="Arial" w:cstheme="minorEastAsia" w:hint="eastAsia"/>
                <w:color w:val="333333"/>
                <w:sz w:val="18"/>
                <w:szCs w:val="18"/>
                <w:shd w:val="clear" w:color="auto" w:fill="FCFCFC"/>
                <w:lang w:eastAsia="zh-CN"/>
              </w:rPr>
              <w:t xml:space="preserve">《军人抚恤优待条例》第四十四条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民政部门、军队有关部门责令追回。</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Fonts w:ascii="宋体" w:eastAsia="宋体" w:hAnsi="宋体" w:asciiTheme="minorEastAsia" w:eastAsiaTheme="minorEastAsia" w:hAnsiTheme="minorEastAsia" w:cs="Arial" w:cstheme="minorEastAsia" w:hint="eastAsia"/>
                <w:color w:val="333333"/>
                <w:sz w:val="18"/>
                <w:szCs w:val="18"/>
                <w:shd w:val="clear" w:color="auto" w:fill="FCFCFC"/>
              </w:rPr>
            </w:pPr>
            <w:r>
              <w:rPr>
                <w:rFonts w:ascii="宋体" w:eastAsia="宋体" w:hAnsi="宋体" w:asciiTheme="minorEastAsia" w:eastAsiaTheme="minorEastAsia" w:hAnsiTheme="minorEastAsia" w:cs="Arial" w:cstheme="minorEastAsia" w:hint="eastAsia"/>
                <w:color w:val="333333"/>
                <w:sz w:val="18"/>
                <w:szCs w:val="18"/>
                <w:shd w:val="clear" w:color="auto" w:fill="FCFCFC"/>
              </w:rPr>
              <w:t xml:space="preserve">第四十五条 军人抚恤优待管理单位及其工作人员、参与军人抚恤优待工作的单位及工作人员有下列行为之一的，由其上级主管部门责令改正;情节严重，构成犯罪的，依法追究相关责任人员的刑事责任;尚不构成犯罪的，对相关责任人员依法给予行政处分或者纪律处分：(一)违反规定审批军人抚恤待遇的;(二)在审批军人抚恤待遇工作中出具虚假诊断、鉴定、证明的;(三)不按规定的标准、数额、对象审批或者发放抚恤金、补助金、优待金的;(四)在军人抚恤优待工作中利用职权谋取私利的。</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Fonts w:ascii="宋体" w:eastAsia="宋体" w:hAnsi="宋体" w:asciiTheme="minorEastAsia" w:eastAsiaTheme="minorEastAsia" w:hAnsiTheme="minorEastAsia" w:cs="Arial" w:cstheme="minorEastAsia" w:hint="eastAsia"/>
                <w:color w:val="333333"/>
                <w:sz w:val="18"/>
                <w:szCs w:val="18"/>
                <w:shd w:val="clear" w:color="auto" w:fill="FCFCFC"/>
              </w:rPr>
            </w:pPr>
            <w:r>
              <w:rPr>
                <w:rFonts w:ascii="宋体" w:eastAsia="宋体" w:hAnsi="宋体" w:asciiTheme="minorEastAsia" w:eastAsiaTheme="minorEastAsia" w:hAnsiTheme="minorEastAsia" w:cs="Arial" w:cstheme="minorEastAsia" w:hint="eastAsia"/>
                <w:color w:val="333333"/>
                <w:sz w:val="18"/>
                <w:szCs w:val="18"/>
                <w:shd w:val="clear" w:color="auto" w:fill="FCFCFC"/>
              </w:rPr>
              <w:t xml:space="preserve">第四十六条负有军人优待义务的单位不履行优待义务的，由县级人民政府民政部门责令限期履行义务;逾期仍未履行的，处以2000元以上1万元以下罚款。对直接负责的主管人员和其他直接责任人员依法给予行政处分、纪律处分。因不履行优待义务使抚恤优待对象受到损失的，应当依法承担赔偿责任。</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sz w:val="18"/>
                <w:szCs w:val="18"/>
              </w:rPr>
              <w:t xml:space="preserve">8283738</w:t>
            </w: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sz w:val="18"/>
                <w:szCs w:val="18"/>
              </w:rPr>
              <w:t xml:space="preserve">8280018</w:t>
            </w: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sz w:val="18"/>
                <w:szCs w:val="18"/>
              </w:rPr>
              <w:t xml:space="preserve">新区办公大楼四楼</w:t>
            </w:r>
            <w:r>
              <w:rPr>
                <w:rFonts w:ascii="宋体" w:eastAsia="宋体" w:hAnsi="宋体" w:asciiTheme="minorEastAsia" w:eastAsiaTheme="minorEastAsia" w:hAnsiTheme="minorEastAsia" w:cs="Arial" w:cstheme="minorEastAsia" w:hint="eastAsia"/>
                <w:sz w:val="18"/>
                <w:szCs w:val="18"/>
              </w:rPr>
              <w:t xml:space="preserve">星期一至星期五：上午08:30－12:00，下午14:30-18：00（节假日除外）化隆县群科新区商务中心楼四楼退役军人事务局服务中心室</w:t>
            </w:r>
            <w:r>
              <w:rPr>
                <w:rFonts w:ascii="宋体" w:hAnsi="宋体" w:asciiTheme="minorEastAsia" w:hAnsiTheme="minorEastAsia" w:cs="Arial" w:cstheme="minorEastAsia" w:hint="eastAsia"/>
                <w:sz w:val="18"/>
                <w:szCs w:val="18"/>
                <w:lang w:eastAsia="zh-CN"/>
              </w:rPr>
              <w:t xml:space="preserve">、</w:t>
            </w:r>
            <w:r>
              <w:rPr>
                <w:rFonts w:ascii="宋体" w:eastAsia="宋体" w:hAnsi="宋体" w:asciiTheme="minorEastAsia" w:eastAsiaTheme="minorEastAsia" w:hAnsiTheme="minorEastAsia" w:cs="Arial" w:cstheme="minorEastAsia" w:hint="eastAsia"/>
                <w:bCs/>
                <w:color w:val="000000"/>
                <w:sz w:val="18"/>
                <w:szCs w:val="18"/>
              </w:rPr>
              <w:t xml:space="preserve">化隆县群科新区政务服务大厅3号退役军人事务窗口</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区县级</w:t>
            </w:r>
          </w:p>
        </w:tc>
        <w:tc>
          <w:tcPr>
            <w:tcW w:w="48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Cs/>
                <w:color w:val="000000"/>
                <w:sz w:val="18"/>
                <w:szCs w:val="18"/>
              </w:rPr>
            </w:pPr>
          </w:p>
        </w:tc>
      </w:tr>
      <w:tr>
        <w:tblPrEx>
          <w:tblW w:w="20967" w:type="dxa"/>
          <w:tblInd w:w="0" w:type="dxa"/>
          <w:tblLayout w:type="fixed"/>
          <w:tblCellMar>
            <w:top w:w="0" w:type="dxa"/>
            <w:left w:w="0" w:type="dxa"/>
            <w:bottom w:w="0" w:type="dxa"/>
            <w:right w:w="0" w:type="dxa"/>
          </w:tblCellMar>
        </w:tblPrEx>
        <w:trPr>
          <w:trHeight w:val="350"/>
        </w:trPr>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14</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11632127MB1902401D4000524015000</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中华人民共和国成立后参战和参加核试验军队退役人员补助金的给付</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行政给付</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自然人</w:t>
            </w: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县退役军人事务局</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向社会公开</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无</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有限期20个工作日</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有限期20个工作日</w:t>
            </w:r>
          </w:p>
        </w:tc>
        <w:tc>
          <w:tcPr>
            <w:tcW w:w="85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Fonts w:ascii="宋体" w:eastAsia="宋体" w:hAnsi="宋体" w:asciiTheme="minorEastAsia" w:eastAsiaTheme="minorEastAsia" w:hAnsiTheme="minorEastAsia" w:cs="Arial" w:cstheme="minorEastAsia" w:hint="eastAsia"/>
                <w:color w:val="333333"/>
                <w:sz w:val="18"/>
                <w:szCs w:val="18"/>
                <w:shd w:val="clear" w:color="auto" w:fill="FCFCFC"/>
                <w:lang w:eastAsia="zh-CN"/>
              </w:rPr>
            </w:pPr>
            <w:r>
              <w:rPr>
                <w:rFonts w:ascii="宋体" w:eastAsia="宋体" w:hAnsi="宋体" w:asciiTheme="minorEastAsia" w:eastAsiaTheme="minorEastAsia" w:hAnsiTheme="minorEastAsia" w:cs="Arial" w:cstheme="minorEastAsia" w:hint="eastAsia"/>
                <w:color w:val="333333"/>
                <w:sz w:val="18"/>
                <w:szCs w:val="18"/>
                <w:shd w:val="clear" w:color="auto" w:fill="FCFCFC"/>
                <w:lang w:eastAsia="zh-CN"/>
              </w:rPr>
              <w:t xml:space="preserve">《军人抚恤优待条例》第四十四条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民政部门、军队有关部门责令追回。</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Fonts w:ascii="宋体" w:eastAsia="宋体" w:hAnsi="宋体" w:asciiTheme="minorEastAsia" w:eastAsiaTheme="minorEastAsia" w:hAnsiTheme="minorEastAsia" w:cs="Arial" w:cstheme="minorEastAsia" w:hint="eastAsia"/>
                <w:color w:val="333333"/>
                <w:sz w:val="18"/>
                <w:szCs w:val="18"/>
                <w:shd w:val="clear" w:color="auto" w:fill="FCFCFC"/>
              </w:rPr>
            </w:pPr>
            <w:r>
              <w:rPr>
                <w:rFonts w:ascii="宋体" w:eastAsia="宋体" w:hAnsi="宋体" w:asciiTheme="minorEastAsia" w:eastAsiaTheme="minorEastAsia" w:hAnsiTheme="minorEastAsia" w:cs="Arial" w:cstheme="minorEastAsia" w:hint="eastAsia"/>
                <w:color w:val="333333"/>
                <w:sz w:val="18"/>
                <w:szCs w:val="18"/>
                <w:shd w:val="clear" w:color="auto" w:fill="FCFCFC"/>
              </w:rPr>
              <w:t xml:space="preserve">第四十五条 军人抚恤优待管理单位及其工作人员、参与军人抚恤优待工作的单位及工作人员有下列行为之一的，由其上级主管部门责令改正;情节严重，构成犯罪的，依法追究相关责任人员的刑事责任;尚不构成犯罪的，对相关责任人员依法给予行政处分或者纪律处分：(一)违反规定审批军人抚恤待遇的;(二)在审批军人抚恤待遇工作中出具虚假诊断、鉴定、证明的;(三)不按规定的标准、数额、对象审批或者发放抚恤金、补助金、优待金的;(四)在军人抚恤优待工作中利用职权谋取私利的。</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Fonts w:ascii="宋体" w:eastAsia="宋体" w:hAnsi="宋体" w:asciiTheme="minorEastAsia" w:eastAsiaTheme="minorEastAsia" w:hAnsiTheme="minorEastAsia" w:cs="Arial" w:cstheme="minorEastAsia" w:hint="eastAsia"/>
                <w:color w:val="333333"/>
                <w:sz w:val="18"/>
                <w:szCs w:val="18"/>
                <w:shd w:val="clear" w:color="auto" w:fill="FCFCFC"/>
                <w:lang w:eastAsia="zh-CN"/>
              </w:rPr>
            </w:pPr>
            <w:r>
              <w:rPr>
                <w:rFonts w:ascii="宋体" w:eastAsia="宋体" w:hAnsi="宋体" w:asciiTheme="minorEastAsia" w:eastAsiaTheme="minorEastAsia" w:hAnsiTheme="minorEastAsia" w:cs="Arial" w:cstheme="minorEastAsia" w:hint="eastAsia"/>
                <w:color w:val="333333"/>
                <w:sz w:val="18"/>
                <w:szCs w:val="18"/>
                <w:shd w:val="clear" w:color="auto" w:fill="FCFCFC"/>
              </w:rPr>
              <w:t xml:space="preserve">第四十六条负有军人优待义务的单位不履行优待义务的，由县级人民政府民政部门责令限期履行义务;逾期仍未履行的，处以2000元以上1万元以下罚款。对直接负责的主管人员和其他直接责任人员依法给予行政处分、纪律处分。因不履行优待义务使抚恤优待对象受到损失的，应当依法承担赔偿责任。</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sz w:val="18"/>
                <w:szCs w:val="18"/>
              </w:rPr>
              <w:t xml:space="preserve">8283738</w:t>
            </w: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sz w:val="18"/>
                <w:szCs w:val="18"/>
              </w:rPr>
              <w:t xml:space="preserve">8280018</w:t>
            </w: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sz w:val="18"/>
                <w:szCs w:val="18"/>
              </w:rPr>
              <w:t xml:space="preserve">星期一至星期五：上午08:30－12:00，下午14:30-18：00（节假日除外）化隆县群科新区商务中心楼四楼退役军人事务局服务中心室</w:t>
            </w:r>
            <w:r>
              <w:rPr>
                <w:rFonts w:ascii="宋体" w:hAnsi="宋体" w:asciiTheme="minorEastAsia" w:hAnsiTheme="minorEastAsia" w:cs="Arial" w:cstheme="minorEastAsia" w:hint="eastAsia"/>
                <w:sz w:val="18"/>
                <w:szCs w:val="18"/>
                <w:lang w:eastAsia="zh-CN"/>
              </w:rPr>
              <w:t xml:space="preserve">、</w:t>
            </w:r>
            <w:r>
              <w:rPr>
                <w:rFonts w:ascii="宋体" w:eastAsia="宋体" w:hAnsi="宋体" w:asciiTheme="minorEastAsia" w:eastAsiaTheme="minorEastAsia" w:hAnsiTheme="minorEastAsia" w:cs="Arial" w:cstheme="minorEastAsia" w:hint="eastAsia"/>
                <w:bCs/>
                <w:color w:val="000000"/>
                <w:sz w:val="18"/>
                <w:szCs w:val="18"/>
              </w:rPr>
              <w:t xml:space="preserve">化隆县群科新区政务服务大厅3号退役军人事务窗口</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区县级</w:t>
            </w:r>
          </w:p>
        </w:tc>
        <w:tc>
          <w:tcPr>
            <w:tcW w:w="48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Cs/>
                <w:color w:val="000000"/>
                <w:sz w:val="18"/>
                <w:szCs w:val="18"/>
              </w:rPr>
            </w:pPr>
          </w:p>
        </w:tc>
      </w:tr>
      <w:tr>
        <w:tblPrEx>
          <w:tblW w:w="20967" w:type="dxa"/>
          <w:tblInd w:w="0" w:type="dxa"/>
          <w:tblLayout w:type="fixed"/>
          <w:tblCellMar>
            <w:top w:w="0" w:type="dxa"/>
            <w:left w:w="0" w:type="dxa"/>
            <w:bottom w:w="0" w:type="dxa"/>
            <w:right w:w="0" w:type="dxa"/>
          </w:tblCellMar>
        </w:tblPrEx>
        <w:trPr>
          <w:trHeight w:val="350"/>
        </w:trPr>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15</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11632127MB1902401D4000524017000</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部分烈士（含错杀后被平反人员）子女认定及生活补助给付</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行政给付</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自然人</w:t>
            </w: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县退役军人事务局</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向社会公开</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无</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有限期20个工作日</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有限期20个工作日</w:t>
            </w:r>
          </w:p>
        </w:tc>
        <w:tc>
          <w:tcPr>
            <w:tcW w:w="85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Fonts w:ascii="宋体" w:eastAsia="宋体" w:hAnsi="宋体" w:asciiTheme="minorEastAsia" w:eastAsiaTheme="minorEastAsia" w:hAnsiTheme="minorEastAsia" w:cs="Arial" w:cstheme="minorEastAsia" w:hint="eastAsia"/>
                <w:color w:val="333333"/>
                <w:sz w:val="18"/>
                <w:szCs w:val="18"/>
                <w:shd w:val="clear" w:color="auto" w:fill="FCFCFC"/>
                <w:lang w:eastAsia="zh-CN"/>
              </w:rPr>
            </w:pPr>
            <w:r>
              <w:rPr>
                <w:rFonts w:ascii="宋体" w:eastAsia="宋体" w:hAnsi="宋体" w:asciiTheme="minorEastAsia" w:eastAsiaTheme="minorEastAsia" w:hAnsiTheme="minorEastAsia" w:cs="Arial" w:cstheme="minorEastAsia" w:hint="eastAsia"/>
                <w:color w:val="333333"/>
                <w:sz w:val="18"/>
                <w:szCs w:val="18"/>
                <w:shd w:val="clear" w:color="auto" w:fill="FCFCFC"/>
                <w:lang w:eastAsia="zh-CN"/>
              </w:rPr>
              <w:t xml:space="preserve">《军人抚恤优待条例》第四十四条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民政部门、军队有关部门责令追回。</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Fonts w:ascii="宋体" w:eastAsia="宋体" w:hAnsi="宋体" w:asciiTheme="minorEastAsia" w:eastAsiaTheme="minorEastAsia" w:hAnsiTheme="minorEastAsia" w:cs="Arial" w:cstheme="minorEastAsia" w:hint="eastAsia"/>
                <w:color w:val="333333"/>
                <w:sz w:val="18"/>
                <w:szCs w:val="18"/>
                <w:shd w:val="clear" w:color="auto" w:fill="FCFCFC"/>
              </w:rPr>
            </w:pPr>
            <w:r>
              <w:rPr>
                <w:rFonts w:ascii="宋体" w:eastAsia="宋体" w:hAnsi="宋体" w:asciiTheme="minorEastAsia" w:eastAsiaTheme="minorEastAsia" w:hAnsiTheme="minorEastAsia" w:cs="Arial" w:cstheme="minorEastAsia" w:hint="eastAsia"/>
                <w:color w:val="333333"/>
                <w:sz w:val="18"/>
                <w:szCs w:val="18"/>
                <w:shd w:val="clear" w:color="auto" w:fill="FCFCFC"/>
              </w:rPr>
              <w:t xml:space="preserve">第四十五条 军人抚恤优待管理单位及其工作人员、参与军人抚恤优待工作的单位及工作人员有下列行为之一的，由其上级主管部门责令改正;情节严重，构成犯罪的，依法追究相关责任人员的刑事责任;尚不构成犯罪的，对相关责任人员依法给予行政处分或者纪律处分：(一)违反规定审批军人抚恤待遇的;(二)在审批军人抚恤待遇工作中出具虚假诊断、鉴定、证明的;(三)不按规定的标准、数额、对象审批或者发放抚恤金、补助金、优待金的;(四)在军人抚恤优待工作中利用职权谋取私利的。</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Fonts w:ascii="宋体" w:eastAsia="宋体" w:hAnsi="宋体" w:asciiTheme="minorEastAsia" w:eastAsiaTheme="minorEastAsia" w:hAnsiTheme="minorEastAsia" w:cs="Arial" w:cstheme="minorEastAsia" w:hint="eastAsia"/>
                <w:color w:val="333333"/>
                <w:sz w:val="18"/>
                <w:szCs w:val="18"/>
                <w:shd w:val="clear" w:color="auto" w:fill="FCFCFC"/>
                <w:lang w:eastAsia="zh-CN"/>
              </w:rPr>
            </w:pPr>
            <w:r>
              <w:rPr>
                <w:rFonts w:ascii="宋体" w:eastAsia="宋体" w:hAnsi="宋体" w:asciiTheme="minorEastAsia" w:eastAsiaTheme="minorEastAsia" w:hAnsiTheme="minorEastAsia" w:cs="Arial" w:cstheme="minorEastAsia" w:hint="eastAsia"/>
                <w:color w:val="333333"/>
                <w:sz w:val="18"/>
                <w:szCs w:val="18"/>
                <w:shd w:val="clear" w:color="auto" w:fill="FCFCFC"/>
              </w:rPr>
              <w:t xml:space="preserve">第四十六条负有军人优待义务的单位不履行优待义务的，由县级人民政府民政部门责令限期履行义务;逾期仍未履行的，处以2000元以上1万元以下罚款。对直接负责的主管人员和其他直接责任人员依法给予行政处分、纪律处分。因不履行优待义务使抚恤优待对象受到损失的，应当依法承担赔偿责任。</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sz w:val="18"/>
                <w:szCs w:val="18"/>
              </w:rPr>
              <w:t xml:space="preserve">8283738</w:t>
            </w: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sz w:val="18"/>
                <w:szCs w:val="18"/>
              </w:rPr>
              <w:t xml:space="preserve">8280018</w:t>
            </w: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sz w:val="18"/>
                <w:szCs w:val="18"/>
              </w:rPr>
              <w:t xml:space="preserve">星期一至星期五：上午08:30－12:00，下午14:30-18：00（节假日除外）化隆县群科新区商务中心楼四楼退役军人事务局服务中心室</w:t>
            </w:r>
            <w:r>
              <w:rPr>
                <w:rFonts w:ascii="宋体" w:hAnsi="宋体" w:asciiTheme="minorEastAsia" w:hAnsiTheme="minorEastAsia" w:cs="Arial" w:cstheme="minorEastAsia" w:hint="eastAsia"/>
                <w:sz w:val="18"/>
                <w:szCs w:val="18"/>
                <w:lang w:eastAsia="zh-CN"/>
              </w:rPr>
              <w:t xml:space="preserve">、</w:t>
            </w:r>
            <w:r>
              <w:rPr>
                <w:rFonts w:ascii="宋体" w:eastAsia="宋体" w:hAnsi="宋体" w:asciiTheme="minorEastAsia" w:eastAsiaTheme="minorEastAsia" w:hAnsiTheme="minorEastAsia" w:cs="Arial" w:cstheme="minorEastAsia" w:hint="eastAsia"/>
                <w:bCs/>
                <w:color w:val="000000"/>
                <w:sz w:val="18"/>
                <w:szCs w:val="18"/>
              </w:rPr>
              <w:t xml:space="preserve">化隆县群科新区政务服务大厅3号退役军人事务窗口</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区县级</w:t>
            </w:r>
          </w:p>
        </w:tc>
        <w:tc>
          <w:tcPr>
            <w:tcW w:w="48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Cs/>
                <w:color w:val="000000"/>
                <w:sz w:val="18"/>
                <w:szCs w:val="18"/>
              </w:rPr>
            </w:pPr>
          </w:p>
        </w:tc>
      </w:tr>
      <w:tr>
        <w:tblPrEx>
          <w:tblW w:w="20967" w:type="dxa"/>
          <w:tblInd w:w="0" w:type="dxa"/>
          <w:tblLayout w:type="fixed"/>
          <w:tblCellMar>
            <w:top w:w="0" w:type="dxa"/>
            <w:left w:w="0" w:type="dxa"/>
            <w:bottom w:w="0" w:type="dxa"/>
            <w:right w:w="0" w:type="dxa"/>
          </w:tblCellMar>
        </w:tblPrEx>
        <w:trPr>
          <w:trHeight w:val="350"/>
        </w:trPr>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16</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11632127MB1902401D4000524018000</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优抚对象医疗保障</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行政给付</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自然人</w:t>
            </w: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县退役军人事务局</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向社会公开</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无</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有限期30个工作日</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有限期10个工作日</w:t>
            </w:r>
          </w:p>
        </w:tc>
        <w:tc>
          <w:tcPr>
            <w:tcW w:w="85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Fonts w:ascii="宋体" w:eastAsia="宋体" w:hAnsi="宋体" w:asciiTheme="minorEastAsia" w:eastAsiaTheme="minorEastAsia" w:hAnsiTheme="minorEastAsia" w:cs="Arial" w:cstheme="minorEastAsia" w:hint="eastAsia"/>
                <w:color w:val="333333"/>
                <w:sz w:val="18"/>
                <w:szCs w:val="18"/>
                <w:shd w:val="clear" w:color="auto" w:fill="FCFCFC"/>
                <w:lang w:eastAsia="zh-CN"/>
              </w:rPr>
            </w:pPr>
            <w:r>
              <w:rPr>
                <w:rFonts w:ascii="宋体" w:eastAsia="宋体" w:hAnsi="宋体" w:asciiTheme="minorEastAsia" w:eastAsiaTheme="minorEastAsia" w:hAnsiTheme="minorEastAsia" w:cs="Arial" w:cstheme="minorEastAsia" w:hint="eastAsia"/>
                <w:color w:val="333333"/>
                <w:sz w:val="18"/>
                <w:szCs w:val="18"/>
                <w:shd w:val="clear" w:color="auto" w:fill="FCFCFC"/>
                <w:lang w:eastAsia="zh-CN"/>
              </w:rPr>
              <w:t xml:space="preserve">《军人抚恤优待条例》第四十四条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民政部门、军队有关部门责令追回。</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Fonts w:ascii="宋体" w:eastAsia="宋体" w:hAnsi="宋体" w:asciiTheme="minorEastAsia" w:eastAsiaTheme="minorEastAsia" w:hAnsiTheme="minorEastAsia" w:cs="Arial" w:cstheme="minorEastAsia" w:hint="eastAsia"/>
                <w:color w:val="333333"/>
                <w:sz w:val="18"/>
                <w:szCs w:val="18"/>
                <w:shd w:val="clear" w:color="auto" w:fill="FCFCFC"/>
              </w:rPr>
            </w:pPr>
            <w:r>
              <w:rPr>
                <w:rFonts w:ascii="宋体" w:eastAsia="宋体" w:hAnsi="宋体" w:asciiTheme="minorEastAsia" w:eastAsiaTheme="minorEastAsia" w:hAnsiTheme="minorEastAsia" w:cs="Arial" w:cstheme="minorEastAsia" w:hint="eastAsia"/>
                <w:color w:val="333333"/>
                <w:sz w:val="18"/>
                <w:szCs w:val="18"/>
                <w:shd w:val="clear" w:color="auto" w:fill="FCFCFC"/>
              </w:rPr>
              <w:t xml:space="preserve">第四十五条 军人抚恤优待管理单位及其工作人员、参与军人抚恤优待工作的单位及工作人员有下列行为之一的，由其上级主管部门责令改正;情节严重，构成犯罪的，依法追究相关责任人员的刑事责任;尚不构成犯罪的，对相关责任人员依法给予行政处分或者纪律处分：(一)违反规定审批军人抚恤待遇的;(二)在审批军人抚恤待遇工作中出具虚假诊断、鉴定、证明的;(三)不按规定的标准、数额、对象审批或者发放抚恤金、补助金、优待金的;(四)在军人抚恤优待工作中利用职权谋取私利的。</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Fonts w:ascii="宋体" w:eastAsia="宋体" w:hAnsi="宋体" w:asciiTheme="minorEastAsia" w:eastAsiaTheme="minorEastAsia" w:hAnsiTheme="minorEastAsia" w:cs="Arial" w:cstheme="minorEastAsia" w:hint="eastAsia"/>
                <w:color w:val="333333"/>
                <w:sz w:val="18"/>
                <w:szCs w:val="18"/>
                <w:shd w:val="clear" w:color="auto" w:fill="FCFCFC"/>
                <w:lang w:eastAsia="zh-CN"/>
              </w:rPr>
            </w:pPr>
            <w:r>
              <w:rPr>
                <w:rFonts w:ascii="宋体" w:eastAsia="宋体" w:hAnsi="宋体" w:asciiTheme="minorEastAsia" w:eastAsiaTheme="minorEastAsia" w:hAnsiTheme="minorEastAsia" w:cs="Arial" w:cstheme="minorEastAsia" w:hint="eastAsia"/>
                <w:color w:val="333333"/>
                <w:sz w:val="18"/>
                <w:szCs w:val="18"/>
                <w:shd w:val="clear" w:color="auto" w:fill="FCFCFC"/>
              </w:rPr>
              <w:t xml:space="preserve">第四十六条负有军人优待义务的单位不履行优待义务的，由县级人民政府民政部门责令限期履行义务;逾期仍未履行的，处以2000元以上1万元以下罚款。对直接负责的主管人员和其他直接责任人员依法给予行政处分、纪律处分。因不履行优待义务使抚恤优待对象受到损失的，应当依法承担赔偿责任。</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sz w:val="18"/>
                <w:szCs w:val="18"/>
              </w:rPr>
              <w:t xml:space="preserve">8283738</w:t>
            </w: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sz w:val="18"/>
                <w:szCs w:val="18"/>
              </w:rPr>
              <w:t xml:space="preserve">8280018</w:t>
            </w: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星期一至星期五：上午08:30－12:00，下午14:30-18：00（节假日除外）化隆县群科新区商务中心楼四楼退役军人事务局服务中心室</w:t>
            </w:r>
            <w:r>
              <w:rPr>
                <w:rFonts w:ascii="宋体" w:hAnsi="宋体" w:asciiTheme="minorEastAsia" w:hAnsiTheme="minorEastAsia" w:cs="Arial" w:cstheme="minorEastAsia" w:hint="eastAsia"/>
                <w:sz w:val="18"/>
                <w:szCs w:val="18"/>
                <w:lang w:eastAsia="zh-CN"/>
              </w:rPr>
              <w:t xml:space="preserve">、</w:t>
            </w:r>
            <w:r>
              <w:rPr>
                <w:rFonts w:ascii="宋体" w:eastAsia="宋体" w:hAnsi="宋体" w:asciiTheme="minorEastAsia" w:eastAsiaTheme="minorEastAsia" w:hAnsiTheme="minorEastAsia" w:cs="Arial" w:cstheme="minorEastAsia" w:hint="eastAsia"/>
                <w:bCs/>
                <w:color w:val="000000"/>
                <w:sz w:val="18"/>
                <w:szCs w:val="18"/>
              </w:rPr>
              <w:t xml:space="preserve">化隆县群科新区政务服务大厅3号退役军人事务窗口</w:t>
            </w:r>
          </w:p>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区县级</w:t>
            </w:r>
          </w:p>
        </w:tc>
        <w:tc>
          <w:tcPr>
            <w:tcW w:w="48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Cs/>
                <w:color w:val="000000"/>
                <w:sz w:val="18"/>
                <w:szCs w:val="18"/>
              </w:rPr>
            </w:pPr>
          </w:p>
        </w:tc>
      </w:tr>
      <w:tr>
        <w:tblPrEx>
          <w:tblW w:w="20967" w:type="dxa"/>
          <w:tblInd w:w="0" w:type="dxa"/>
          <w:tblLayout w:type="fixed"/>
          <w:tblCellMar>
            <w:top w:w="0" w:type="dxa"/>
            <w:left w:w="0" w:type="dxa"/>
            <w:bottom w:w="0" w:type="dxa"/>
            <w:right w:w="0" w:type="dxa"/>
          </w:tblCellMar>
        </w:tblPrEx>
        <w:trPr>
          <w:trHeight w:val="350"/>
        </w:trPr>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17</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11632127MB1902401D4000524019000</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伤残人员抚恤待遇发放</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行政给付</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自然人</w:t>
            </w: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县退役军人事务局</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向社会公开</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无</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有限期60个工作日</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有限期25个工作日</w:t>
            </w:r>
          </w:p>
        </w:tc>
        <w:tc>
          <w:tcPr>
            <w:tcW w:w="85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Fonts w:ascii="宋体" w:eastAsia="宋体" w:hAnsi="宋体" w:asciiTheme="minorEastAsia" w:eastAsiaTheme="minorEastAsia" w:hAnsiTheme="minorEastAsia" w:cs="Arial" w:cstheme="minorEastAsia" w:hint="eastAsia"/>
                <w:color w:val="333333"/>
                <w:sz w:val="18"/>
                <w:szCs w:val="18"/>
                <w:shd w:val="clear" w:color="auto" w:fill="FCFCFC"/>
                <w:lang w:eastAsia="zh-CN"/>
              </w:rPr>
            </w:pPr>
            <w:r>
              <w:rPr>
                <w:rFonts w:ascii="宋体" w:eastAsia="宋体" w:hAnsi="宋体" w:asciiTheme="minorEastAsia" w:eastAsiaTheme="minorEastAsia" w:hAnsiTheme="minorEastAsia" w:cs="Arial" w:cstheme="minorEastAsia" w:hint="eastAsia"/>
                <w:color w:val="333333"/>
                <w:sz w:val="18"/>
                <w:szCs w:val="18"/>
                <w:shd w:val="clear" w:color="auto" w:fill="FCFCFC"/>
                <w:lang w:eastAsia="zh-CN"/>
              </w:rPr>
              <w:t xml:space="preserve">《军人抚恤优待条例》第四十四条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民政部门、军队有关部门责令追回。</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Fonts w:ascii="宋体" w:eastAsia="宋体" w:hAnsi="宋体" w:asciiTheme="minorEastAsia" w:eastAsiaTheme="minorEastAsia" w:hAnsiTheme="minorEastAsia" w:cs="Arial" w:cstheme="minorEastAsia" w:hint="eastAsia"/>
                <w:color w:val="333333"/>
                <w:sz w:val="18"/>
                <w:szCs w:val="18"/>
                <w:shd w:val="clear" w:color="auto" w:fill="FCFCFC"/>
              </w:rPr>
            </w:pPr>
            <w:r>
              <w:rPr>
                <w:rFonts w:ascii="宋体" w:eastAsia="宋体" w:hAnsi="宋体" w:asciiTheme="minorEastAsia" w:eastAsiaTheme="minorEastAsia" w:hAnsiTheme="minorEastAsia" w:cs="Arial" w:cstheme="minorEastAsia" w:hint="eastAsia"/>
                <w:color w:val="333333"/>
                <w:sz w:val="18"/>
                <w:szCs w:val="18"/>
                <w:shd w:val="clear" w:color="auto" w:fill="FCFCFC"/>
              </w:rPr>
              <w:t xml:space="preserve">第四十五条 军人抚恤优待管理单位及其工作人员、参与军人抚恤优待工作的单位及工作人员有下列行为之一的，由其上级主管部门责令改正;情节严重，构成犯罪的，依法追究相关责任人员的刑事责任;尚不构成犯罪的，对相关责任人员依法给予行政处分或者纪律处分：(一)违反规定审批军人抚恤待遇的;(二)在审批军人抚恤待遇工作中出具虚假诊断、鉴定、证明的;(三)不按规定的标准、数额、对象审批或者发放抚恤金、补助金、优待金的;(四)在军人抚恤优待工作中利用职权谋取私利的。</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Fonts w:ascii="宋体" w:eastAsia="宋体" w:hAnsi="宋体" w:asciiTheme="minorEastAsia" w:eastAsiaTheme="minorEastAsia" w:hAnsiTheme="minorEastAsia" w:cs="Arial" w:cstheme="minorEastAsia" w:hint="eastAsia"/>
                <w:color w:val="333333"/>
                <w:sz w:val="18"/>
                <w:szCs w:val="18"/>
                <w:shd w:val="clear" w:color="auto" w:fill="FCFCFC"/>
              </w:rPr>
            </w:pPr>
            <w:r>
              <w:rPr>
                <w:rFonts w:ascii="宋体" w:eastAsia="宋体" w:hAnsi="宋体" w:asciiTheme="minorEastAsia" w:eastAsiaTheme="minorEastAsia" w:hAnsiTheme="minorEastAsia" w:cs="Arial" w:cstheme="minorEastAsia" w:hint="eastAsia"/>
                <w:color w:val="333333"/>
                <w:sz w:val="18"/>
                <w:szCs w:val="18"/>
                <w:shd w:val="clear" w:color="auto" w:fill="FCFCFC"/>
              </w:rPr>
              <w:t xml:space="preserve">第四十六条负有军人优待义务的单位不履行优待义务的，由县级人民政府民政部门责令限期履行义务;逾期仍未履行的，处以2000元以上1万元以下罚款。对直接负责的主管人员和其他直接责任人员依法给予行政处分、纪律处分。因不履行优待义务使抚恤优待对象受到损失的，应当依法承担赔偿责任。</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sz w:val="18"/>
                <w:szCs w:val="18"/>
              </w:rPr>
              <w:t xml:space="preserve">8283738</w:t>
            </w: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sz w:val="18"/>
                <w:szCs w:val="18"/>
              </w:rPr>
              <w:t xml:space="preserve">8280018</w:t>
            </w: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sz w:val="18"/>
                <w:szCs w:val="18"/>
              </w:rPr>
              <w:t xml:space="preserve">星期一至星期五：上午08:30－12:00，下午14:30-18：00（节假日除外）化隆县群科新区商务中心楼四楼退役军人事务局服务中心室</w:t>
            </w:r>
            <w:r>
              <w:rPr>
                <w:rFonts w:ascii="宋体" w:hAnsi="宋体" w:asciiTheme="minorEastAsia" w:hAnsiTheme="minorEastAsia" w:cs="Arial" w:cstheme="minorEastAsia" w:hint="eastAsia"/>
                <w:sz w:val="18"/>
                <w:szCs w:val="18"/>
                <w:lang w:eastAsia="zh-CN"/>
              </w:rPr>
              <w:t xml:space="preserve">、</w:t>
            </w:r>
            <w:r>
              <w:rPr>
                <w:rFonts w:ascii="宋体" w:eastAsia="宋体" w:hAnsi="宋体" w:asciiTheme="minorEastAsia" w:eastAsiaTheme="minorEastAsia" w:hAnsiTheme="minorEastAsia" w:cs="Arial" w:cstheme="minorEastAsia" w:hint="eastAsia"/>
                <w:bCs/>
                <w:color w:val="000000"/>
                <w:sz w:val="18"/>
                <w:szCs w:val="18"/>
              </w:rPr>
              <w:t xml:space="preserve">化隆县群科新区政务服务大厅3号退役军人事务窗口</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区县级</w:t>
            </w:r>
          </w:p>
        </w:tc>
        <w:tc>
          <w:tcPr>
            <w:tcW w:w="48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Cs/>
                <w:color w:val="000000"/>
                <w:sz w:val="18"/>
                <w:szCs w:val="18"/>
              </w:rPr>
            </w:pPr>
          </w:p>
        </w:tc>
      </w:tr>
      <w:tr>
        <w:tblPrEx>
          <w:tblW w:w="20967" w:type="dxa"/>
          <w:tblInd w:w="0" w:type="dxa"/>
          <w:tblLayout w:type="fixed"/>
          <w:tblCellMar>
            <w:top w:w="0" w:type="dxa"/>
            <w:left w:w="0" w:type="dxa"/>
            <w:bottom w:w="0" w:type="dxa"/>
            <w:right w:w="0" w:type="dxa"/>
          </w:tblCellMar>
        </w:tblPrEx>
        <w:trPr>
          <w:trHeight w:val="350"/>
        </w:trPr>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18</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11632127MB1902401D4000524020000</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1级至4级分散供养残疾退役士兵购（建）房资金给付</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行政给付</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自然人</w:t>
            </w: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县退役军人事务局</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向社会公开</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无</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有限期10个工作日</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有限期10个工作日</w:t>
            </w:r>
          </w:p>
        </w:tc>
        <w:tc>
          <w:tcPr>
            <w:tcW w:w="85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Fonts w:ascii="宋体" w:eastAsia="宋体" w:hAnsi="宋体" w:asciiTheme="minorEastAsia" w:eastAsiaTheme="minorEastAsia" w:hAnsiTheme="minorEastAsia" w:cs="Arial" w:cstheme="minorEastAsia" w:hint="eastAsia"/>
                <w:color w:val="333333"/>
                <w:sz w:val="18"/>
                <w:szCs w:val="18"/>
                <w:shd w:val="clear" w:color="auto" w:fill="FCFCFC"/>
                <w:lang w:eastAsia="zh-CN"/>
              </w:rPr>
            </w:pPr>
            <w:r>
              <w:rPr>
                <w:rFonts w:ascii="宋体" w:eastAsia="宋体" w:hAnsi="宋体" w:asciiTheme="minorEastAsia" w:eastAsiaTheme="minorEastAsia" w:hAnsiTheme="minorEastAsia" w:cs="Arial" w:cstheme="minorEastAsia" w:hint="eastAsia"/>
                <w:color w:val="333333"/>
                <w:sz w:val="18"/>
                <w:szCs w:val="18"/>
                <w:shd w:val="clear" w:color="auto" w:fill="FCFCFC"/>
                <w:lang w:eastAsia="zh-CN"/>
              </w:rPr>
              <w:t xml:space="preserve">《军人抚恤优待条例》第四十四条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民政部门、军队有关部门责令追回。</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Fonts w:ascii="宋体" w:eastAsia="宋体" w:hAnsi="宋体" w:asciiTheme="minorEastAsia" w:eastAsiaTheme="minorEastAsia" w:hAnsiTheme="minorEastAsia" w:cs="Arial" w:cstheme="minorEastAsia" w:hint="eastAsia"/>
                <w:color w:val="333333"/>
                <w:sz w:val="18"/>
                <w:szCs w:val="18"/>
                <w:shd w:val="clear" w:color="auto" w:fill="FCFCFC"/>
              </w:rPr>
            </w:pPr>
            <w:r>
              <w:rPr>
                <w:rFonts w:ascii="宋体" w:eastAsia="宋体" w:hAnsi="宋体" w:asciiTheme="minorEastAsia" w:eastAsiaTheme="minorEastAsia" w:hAnsiTheme="minorEastAsia" w:cs="Arial" w:cstheme="minorEastAsia" w:hint="eastAsia"/>
                <w:color w:val="333333"/>
                <w:sz w:val="18"/>
                <w:szCs w:val="18"/>
                <w:shd w:val="clear" w:color="auto" w:fill="FCFCFC"/>
              </w:rPr>
              <w:t xml:space="preserve">第四十五条 军人抚恤优待管理单位及其工作人员、参与军人抚恤优待工作的单位及工作人员有下列行为之一的，由其上级主管部门责令改正;情节严重，构成犯罪的，依法追究相关责任人员的刑事责任;尚不构成犯罪的，对相关责任人员依法给予行政处分或者纪律处分：(一)违反规定审批军人抚恤待遇的;(二)在审批军人抚恤待遇工作中出具虚假诊断、鉴定、证明的;(三)不按规定的标准、数额、对象审批或者发放抚恤金、补助金、优待金的;(四)在军人抚恤优待工作中利用职权谋取私利的。</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Fonts w:ascii="宋体" w:eastAsia="宋体" w:hAnsi="宋体" w:asciiTheme="minorEastAsia" w:eastAsiaTheme="minorEastAsia" w:hAnsiTheme="minorEastAsia" w:cs="Arial" w:cstheme="minorEastAsia" w:hint="eastAsia"/>
                <w:color w:val="333333"/>
                <w:sz w:val="18"/>
                <w:szCs w:val="18"/>
                <w:shd w:val="clear" w:color="auto" w:fill="FCFCFC"/>
                <w:lang w:eastAsia="zh-CN"/>
              </w:rPr>
            </w:pPr>
            <w:r>
              <w:rPr>
                <w:rFonts w:ascii="宋体" w:eastAsia="宋体" w:hAnsi="宋体" w:asciiTheme="minorEastAsia" w:eastAsiaTheme="minorEastAsia" w:hAnsiTheme="minorEastAsia" w:cs="Arial" w:cstheme="minorEastAsia" w:hint="eastAsia"/>
                <w:color w:val="333333"/>
                <w:sz w:val="18"/>
                <w:szCs w:val="18"/>
                <w:shd w:val="clear" w:color="auto" w:fill="FCFCFC"/>
              </w:rPr>
              <w:t xml:space="preserve">第四十六条负有军人优待义务的单位不履行优待义务的，由县级人民政府民政部门责令限期履行义务;逾期仍未履行的，处以2000元以上1万元以下罚款。对直接负责的主管人员和其他直接责任人员依法给予行政处分、纪律处分。因不履行优待义务使抚恤优待对象受到损失的，应当依法承担赔偿责任。</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sz w:val="18"/>
                <w:szCs w:val="18"/>
              </w:rPr>
              <w:t xml:space="preserve">8283738</w:t>
            </w: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sz w:val="18"/>
                <w:szCs w:val="18"/>
              </w:rPr>
              <w:t xml:space="preserve">8280018</w:t>
            </w: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sz w:val="18"/>
                <w:szCs w:val="18"/>
              </w:rPr>
              <w:t xml:space="preserve">星期一至星期五：上午08:30－12:00，下午14:30-18：00（节假日除外）化隆县群科新区商务中心楼四楼退役军人事务局服务中心室</w:t>
            </w:r>
            <w:r>
              <w:rPr>
                <w:rFonts w:ascii="宋体" w:hAnsi="宋体" w:asciiTheme="minorEastAsia" w:hAnsiTheme="minorEastAsia" w:cs="Arial" w:cstheme="minorEastAsia" w:hint="eastAsia"/>
                <w:sz w:val="18"/>
                <w:szCs w:val="18"/>
                <w:lang w:eastAsia="zh-CN"/>
              </w:rPr>
              <w:t xml:space="preserve">、</w:t>
            </w:r>
            <w:r>
              <w:rPr>
                <w:rFonts w:ascii="宋体" w:eastAsia="宋体" w:hAnsi="宋体" w:asciiTheme="minorEastAsia" w:eastAsiaTheme="minorEastAsia" w:hAnsiTheme="minorEastAsia" w:cs="Arial" w:cstheme="minorEastAsia" w:hint="eastAsia"/>
                <w:bCs/>
                <w:color w:val="000000"/>
                <w:sz w:val="18"/>
                <w:szCs w:val="18"/>
              </w:rPr>
              <w:t xml:space="preserve">化隆县群科新区政务服务大厅3号退役军人事务窗口</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区县级</w:t>
            </w:r>
          </w:p>
        </w:tc>
        <w:tc>
          <w:tcPr>
            <w:tcW w:w="48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Cs/>
                <w:color w:val="000000"/>
                <w:sz w:val="18"/>
                <w:szCs w:val="18"/>
              </w:rPr>
            </w:pPr>
          </w:p>
        </w:tc>
      </w:tr>
      <w:tr>
        <w:tblPrEx>
          <w:tblW w:w="20967" w:type="dxa"/>
          <w:tblInd w:w="0" w:type="dxa"/>
          <w:tblLayout w:type="fixed"/>
          <w:tblCellMar>
            <w:top w:w="0" w:type="dxa"/>
            <w:left w:w="0" w:type="dxa"/>
            <w:bottom w:w="0" w:type="dxa"/>
            <w:right w:w="0" w:type="dxa"/>
          </w:tblCellMar>
        </w:tblPrEx>
        <w:trPr>
          <w:trHeight w:val="2897"/>
        </w:trPr>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19</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11632127MB1902401D4000524021000</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义务兵家庭优待金给付</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行政给付</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自然人</w:t>
            </w: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县退役军人事务局</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向社会公开</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无</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有限期20个工作日</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有限期20个工作日</w:t>
            </w:r>
          </w:p>
        </w:tc>
        <w:tc>
          <w:tcPr>
            <w:tcW w:w="85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Fonts w:ascii="宋体" w:eastAsia="宋体" w:hAnsi="宋体" w:asciiTheme="minorEastAsia" w:eastAsiaTheme="minorEastAsia" w:hAnsiTheme="minorEastAsia" w:cs="Arial" w:cstheme="minorEastAsia" w:hint="eastAsia"/>
                <w:color w:val="333333"/>
                <w:sz w:val="18"/>
                <w:szCs w:val="18"/>
                <w:shd w:val="clear" w:color="auto" w:fill="FCFCFC"/>
                <w:lang w:eastAsia="zh-CN"/>
              </w:rPr>
            </w:pPr>
            <w:r>
              <w:rPr>
                <w:rFonts w:ascii="宋体" w:eastAsia="宋体" w:hAnsi="宋体" w:asciiTheme="minorEastAsia" w:eastAsiaTheme="minorEastAsia" w:hAnsiTheme="minorEastAsia" w:cs="Arial" w:cstheme="minorEastAsia" w:hint="eastAsia"/>
                <w:color w:val="333333"/>
                <w:sz w:val="18"/>
                <w:szCs w:val="18"/>
                <w:shd w:val="clear" w:color="auto" w:fill="FCFCFC"/>
                <w:lang w:eastAsia="zh-CN"/>
              </w:rPr>
              <w:t xml:space="preserve">《军人抚恤优待条例》第四十四条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民政部门、军队有关部门责令追回。</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Fonts w:ascii="宋体" w:eastAsia="宋体" w:hAnsi="宋体" w:asciiTheme="minorEastAsia" w:eastAsiaTheme="minorEastAsia" w:hAnsiTheme="minorEastAsia" w:cs="Arial" w:cstheme="minorEastAsia" w:hint="eastAsia"/>
                <w:color w:val="333333"/>
                <w:sz w:val="18"/>
                <w:szCs w:val="18"/>
                <w:shd w:val="clear" w:color="auto" w:fill="FCFCFC"/>
              </w:rPr>
            </w:pPr>
            <w:r>
              <w:rPr>
                <w:rFonts w:ascii="宋体" w:eastAsia="宋体" w:hAnsi="宋体" w:asciiTheme="minorEastAsia" w:eastAsiaTheme="minorEastAsia" w:hAnsiTheme="minorEastAsia" w:cs="Arial" w:cstheme="minorEastAsia" w:hint="eastAsia"/>
                <w:color w:val="333333"/>
                <w:sz w:val="18"/>
                <w:szCs w:val="18"/>
                <w:shd w:val="clear" w:color="auto" w:fill="FCFCFC"/>
              </w:rPr>
              <w:t xml:space="preserve">第四十五条 军人抚恤优待管理单位及其工作人员、参与军人抚恤优待工作的单位及工作人员有下列行为之一的，由其上级主管部门责令改正;情节严重，构成犯罪的，依法追究相关责任人员的刑事责任;尚不构成犯罪的，对相关责任人员依法给予行政处分或者纪律处分：(一)违反规定审批军人抚恤待遇的;(二)在审批军人抚恤待遇工作中出具虚假诊断、鉴定、证明的;(三)不按规定的标准、数额、对象审批或者发放抚恤金、补助金、优待金的;(四)在军人抚恤优待工作中利用职权谋取私利的。</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Fonts w:ascii="宋体" w:eastAsia="宋体" w:hAnsi="宋体" w:asciiTheme="minorEastAsia" w:eastAsiaTheme="minorEastAsia" w:hAnsiTheme="minorEastAsia" w:cs="Arial" w:cstheme="minorEastAsia" w:hint="eastAsia"/>
                <w:color w:val="333333"/>
                <w:sz w:val="18"/>
                <w:szCs w:val="18"/>
                <w:shd w:val="clear" w:color="auto" w:fill="FCFCFC"/>
              </w:rPr>
            </w:pPr>
            <w:r>
              <w:rPr>
                <w:rFonts w:ascii="宋体" w:eastAsia="宋体" w:hAnsi="宋体" w:asciiTheme="minorEastAsia" w:eastAsiaTheme="minorEastAsia" w:hAnsiTheme="minorEastAsia" w:cs="Arial" w:cstheme="minorEastAsia" w:hint="eastAsia"/>
                <w:color w:val="333333"/>
                <w:sz w:val="18"/>
                <w:szCs w:val="18"/>
                <w:shd w:val="clear" w:color="auto" w:fill="FCFCFC"/>
              </w:rPr>
              <w:t xml:space="preserve">第四十六条负有军人优待义务的单位不履行优待义务的，由县级人民政府民政部门责令限期履行义务;逾期仍未履行的，处以2000元以上1万元以下罚款。对直接负责的主管人员和其他直接责任人员依法给予行政处分、纪律处分。因不履行优待义务使抚恤优待对象受到损失的，应当依法承担赔偿责任。</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sz w:val="18"/>
                <w:szCs w:val="18"/>
              </w:rPr>
              <w:t xml:space="preserve">8283738</w:t>
            </w: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sz w:val="18"/>
                <w:szCs w:val="18"/>
              </w:rPr>
              <w:t xml:space="preserve">8280018</w:t>
            </w: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sz w:val="18"/>
                <w:szCs w:val="18"/>
              </w:rPr>
              <w:t xml:space="preserve">星期一至星期五：上午08:30－12:00，下午14:30-18：00（节假日除外）化隆县群科新区商务中心楼四楼退役军人事务局服务中心室</w:t>
            </w:r>
            <w:r>
              <w:rPr>
                <w:rFonts w:ascii="宋体" w:hAnsi="宋体" w:asciiTheme="minorEastAsia" w:hAnsiTheme="minorEastAsia" w:cs="Arial" w:cstheme="minorEastAsia" w:hint="eastAsia"/>
                <w:sz w:val="18"/>
                <w:szCs w:val="18"/>
                <w:lang w:eastAsia="zh-CN"/>
              </w:rPr>
              <w:t xml:space="preserve">、</w:t>
            </w:r>
            <w:r>
              <w:rPr>
                <w:rFonts w:ascii="宋体" w:eastAsia="宋体" w:hAnsi="宋体" w:asciiTheme="minorEastAsia" w:eastAsiaTheme="minorEastAsia" w:hAnsiTheme="minorEastAsia" w:cs="Arial" w:cstheme="minorEastAsia" w:hint="eastAsia"/>
                <w:bCs/>
                <w:color w:val="000000"/>
                <w:sz w:val="18"/>
                <w:szCs w:val="18"/>
              </w:rPr>
              <w:t xml:space="preserve">化隆县群科新区政务服务大厅3号退役军人事务窗口</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区县级</w:t>
            </w:r>
          </w:p>
        </w:tc>
        <w:tc>
          <w:tcPr>
            <w:tcW w:w="48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Cs/>
                <w:color w:val="000000"/>
                <w:sz w:val="18"/>
                <w:szCs w:val="18"/>
              </w:rPr>
            </w:pPr>
          </w:p>
        </w:tc>
      </w:tr>
      <w:tr>
        <w:tblPrEx>
          <w:tblW w:w="20967" w:type="dxa"/>
          <w:tblInd w:w="0" w:type="dxa"/>
          <w:tblLayout w:type="fixed"/>
          <w:tblCellMar>
            <w:top w:w="0" w:type="dxa"/>
            <w:left w:w="0" w:type="dxa"/>
            <w:bottom w:w="0" w:type="dxa"/>
            <w:right w:w="0" w:type="dxa"/>
          </w:tblCellMar>
        </w:tblPrEx>
        <w:trPr>
          <w:trHeight w:val="350"/>
        </w:trPr>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20</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11632127MB1902401D4000524023000</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牺牲、病故后6个月工资给付</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行政给付</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自然人</w:t>
            </w: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县退役军人事务局</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向社会公开</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无</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有限期20个工作日</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有限期20个工作日</w:t>
            </w:r>
          </w:p>
        </w:tc>
        <w:tc>
          <w:tcPr>
            <w:tcW w:w="85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Fonts w:ascii="宋体" w:eastAsia="宋体" w:hAnsi="宋体" w:asciiTheme="minorEastAsia" w:eastAsiaTheme="minorEastAsia" w:hAnsiTheme="minorEastAsia" w:cs="Arial" w:cstheme="minorEastAsia" w:hint="eastAsia"/>
                <w:color w:val="333333"/>
                <w:sz w:val="18"/>
                <w:szCs w:val="18"/>
                <w:shd w:val="clear" w:color="auto" w:fill="FCFCFC"/>
              </w:rPr>
            </w:pPr>
            <w:r>
              <w:rPr>
                <w:rFonts w:ascii="宋体" w:eastAsia="宋体" w:hAnsi="宋体" w:asciiTheme="minorEastAsia" w:eastAsiaTheme="minorEastAsia" w:hAnsiTheme="minorEastAsia" w:cs="Arial" w:cstheme="minorEastAsia" w:hint="eastAsia"/>
                <w:color w:val="333333"/>
                <w:sz w:val="18"/>
                <w:szCs w:val="18"/>
                <w:shd w:val="clear" w:color="auto" w:fill="FCFCFC"/>
              </w:rPr>
              <w:t xml:space="preserve">《烈士褒扬条例》</w:t>
            </w:r>
            <w:r>
              <w:rPr>
                <w:rFonts w:ascii="宋体" w:eastAsia="宋体" w:hAnsi="宋体" w:asciiTheme="minorEastAsia" w:eastAsiaTheme="minorEastAsia" w:hAnsiTheme="minorEastAsia" w:cs="Arial" w:cstheme="minorEastAsia" w:hint="eastAsia"/>
                <w:color w:val="333333"/>
                <w:sz w:val="18"/>
                <w:szCs w:val="18"/>
                <w:shd w:val="clear" w:color="auto" w:fill="FCFCFC"/>
                <w:lang w:val="en-US" w:eastAsia="zh-CN"/>
              </w:rPr>
              <w:t xml:space="preserve">第三十五条　行政机关公务员在烈士褒扬和抚恤优待工作中有下列情形之一的，依法给予处分；构成犯罪的，依法追究刑事责任：</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Fonts w:ascii="宋体" w:eastAsia="宋体" w:hAnsi="宋体" w:asciiTheme="minorEastAsia" w:eastAsiaTheme="minorEastAsia" w:hAnsiTheme="minorEastAsia" w:cs="Arial" w:cstheme="minorEastAsia" w:hint="eastAsia"/>
                <w:color w:val="333333"/>
                <w:sz w:val="18"/>
                <w:szCs w:val="18"/>
                <w:shd w:val="clear" w:color="auto" w:fill="FCFCFC"/>
              </w:rPr>
            </w:pPr>
            <w:r>
              <w:rPr>
                <w:rFonts w:ascii="宋体" w:eastAsia="宋体" w:hAnsi="宋体" w:asciiTheme="minorEastAsia" w:eastAsiaTheme="minorEastAsia" w:hAnsiTheme="minorEastAsia" w:cs="Arial" w:cstheme="minorEastAsia" w:hint="eastAsia"/>
                <w:color w:val="333333"/>
                <w:sz w:val="18"/>
                <w:szCs w:val="18"/>
                <w:shd w:val="clear" w:color="auto" w:fill="FCFCFC"/>
                <w:lang w:val="en-US" w:eastAsia="zh-CN"/>
              </w:rPr>
              <w:t xml:space="preserve">（一）违反本条例规定评定烈士或者审批抚恤优待的；</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Fonts w:ascii="宋体" w:eastAsia="宋体" w:hAnsi="宋体" w:asciiTheme="minorEastAsia" w:eastAsiaTheme="minorEastAsia" w:hAnsiTheme="minorEastAsia" w:cs="Arial" w:cstheme="minorEastAsia" w:hint="eastAsia"/>
                <w:color w:val="333333"/>
                <w:sz w:val="18"/>
                <w:szCs w:val="18"/>
                <w:shd w:val="clear" w:color="auto" w:fill="FCFCFC"/>
              </w:rPr>
            </w:pPr>
            <w:r>
              <w:rPr>
                <w:rFonts w:ascii="宋体" w:eastAsia="宋体" w:hAnsi="宋体" w:asciiTheme="minorEastAsia" w:eastAsiaTheme="minorEastAsia" w:hAnsiTheme="minorEastAsia" w:cs="Arial" w:cstheme="minorEastAsia" w:hint="eastAsia"/>
                <w:color w:val="333333"/>
                <w:sz w:val="18"/>
                <w:szCs w:val="18"/>
                <w:shd w:val="clear" w:color="auto" w:fill="FCFCFC"/>
                <w:lang w:val="en-US" w:eastAsia="zh-CN"/>
              </w:rPr>
              <w:t xml:space="preserve">（二）未按照规定的标准、数额、对象审批或者发放烈士褒扬金或者抚恤金的；</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Fonts w:ascii="宋体" w:eastAsia="宋体" w:hAnsi="宋体" w:asciiTheme="minorEastAsia" w:eastAsiaTheme="minorEastAsia" w:hAnsiTheme="minorEastAsia" w:cs="Arial" w:cstheme="minorEastAsia" w:hint="eastAsia"/>
                <w:color w:val="333333"/>
                <w:sz w:val="18"/>
                <w:szCs w:val="18"/>
                <w:shd w:val="clear" w:color="auto" w:fill="FCFCFC"/>
              </w:rPr>
            </w:pPr>
            <w:r>
              <w:rPr>
                <w:rFonts w:ascii="宋体" w:eastAsia="宋体" w:hAnsi="宋体" w:asciiTheme="minorEastAsia" w:eastAsiaTheme="minorEastAsia" w:hAnsiTheme="minorEastAsia" w:cs="Arial" w:cstheme="minorEastAsia" w:hint="eastAsia"/>
                <w:color w:val="333333"/>
                <w:sz w:val="18"/>
                <w:szCs w:val="18"/>
                <w:shd w:val="clear" w:color="auto" w:fill="FCFCFC"/>
                <w:lang w:val="en-US" w:eastAsia="zh-CN"/>
              </w:rPr>
              <w:t xml:space="preserve">（三）利用职务便利谋取私利的。</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Fonts w:ascii="宋体" w:eastAsia="宋体" w:hAnsi="宋体" w:asciiTheme="minorEastAsia" w:eastAsiaTheme="minorEastAsia" w:hAnsiTheme="minorEastAsia" w:cs="Arial" w:cstheme="minorEastAsia" w:hint="eastAsia"/>
                <w:color w:val="333333"/>
                <w:sz w:val="18"/>
                <w:szCs w:val="18"/>
                <w:shd w:val="clear" w:color="auto" w:fill="FCFCFC"/>
              </w:rPr>
            </w:pPr>
            <w:r>
              <w:rPr>
                <w:rFonts w:ascii="宋体" w:eastAsia="宋体" w:hAnsi="宋体" w:asciiTheme="minorEastAsia" w:eastAsiaTheme="minorEastAsia" w:hAnsiTheme="minorEastAsia" w:cs="Arial" w:cstheme="minorEastAsia" w:hint="eastAsia"/>
                <w:color w:val="333333"/>
                <w:sz w:val="18"/>
                <w:szCs w:val="18"/>
                <w:shd w:val="clear" w:color="auto" w:fill="FCFCFC"/>
                <w:lang w:val="en-US" w:eastAsia="zh-CN"/>
              </w:rPr>
              <w:t xml:space="preserve">第三十六条　行政机关公务员、烈士纪念设施保护单位工作人员贪污、挪用烈士褒扬经费的，由上级人民政府退役军人事务部门责令退回、追回，依法给予处分；构成犯罪的，依法追究刑事责任。</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Fonts w:ascii="宋体" w:eastAsia="宋体" w:hAnsi="宋体" w:asciiTheme="minorEastAsia" w:eastAsiaTheme="minorEastAsia" w:hAnsiTheme="minorEastAsia" w:cs="Arial" w:cstheme="minorEastAsia" w:hint="eastAsia"/>
                <w:color w:val="333333"/>
                <w:sz w:val="18"/>
                <w:szCs w:val="18"/>
                <w:shd w:val="clear" w:color="auto" w:fill="FCFCFC"/>
              </w:rPr>
            </w:pPr>
            <w:r>
              <w:rPr>
                <w:rFonts w:ascii="宋体" w:eastAsia="宋体" w:hAnsi="宋体" w:asciiTheme="minorEastAsia" w:eastAsiaTheme="minorEastAsia" w:hAnsiTheme="minorEastAsia" w:cs="Arial" w:cstheme="minorEastAsia" w:hint="eastAsia"/>
                <w:color w:val="333333"/>
                <w:sz w:val="18"/>
                <w:szCs w:val="18"/>
                <w:shd w:val="clear" w:color="auto" w:fill="FCFCFC"/>
                <w:lang w:val="en-US" w:eastAsia="zh-CN"/>
              </w:rPr>
              <w:t xml:space="preserve">第三十八条　负有烈士遗属优待义务的单位不履行优待义务的，由县级人民政府退役军人事务部门责令限期改正；逾期不改正的，处2000元以上1万元以下的罚款；属于国有或者国有控股企业、财政拨款的事业单位的，对直接负责的主管人员和其他直接责任人员依法给予处分。</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sz w:val="18"/>
                <w:szCs w:val="18"/>
              </w:rPr>
              <w:t xml:space="preserve">8283738</w:t>
            </w: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sz w:val="18"/>
                <w:szCs w:val="18"/>
              </w:rPr>
              <w:t xml:space="preserve">8280018</w:t>
            </w: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星期一至星期五：上午08:30－12:00，下午14:30-18：00（节假日除外）化隆县群科新区商务中心楼四楼退役军人事务局服务中心室</w:t>
            </w:r>
            <w:r>
              <w:rPr>
                <w:rFonts w:ascii="宋体" w:hAnsi="宋体" w:asciiTheme="minorEastAsia" w:hAnsiTheme="minorEastAsia" w:cs="Arial" w:cstheme="minorEastAsia" w:hint="eastAsia"/>
                <w:sz w:val="18"/>
                <w:szCs w:val="18"/>
                <w:lang w:eastAsia="zh-CN"/>
              </w:rPr>
              <w:t xml:space="preserve">、</w:t>
            </w:r>
            <w:r>
              <w:rPr>
                <w:rFonts w:ascii="宋体" w:eastAsia="宋体" w:hAnsi="宋体" w:asciiTheme="minorEastAsia" w:eastAsiaTheme="minorEastAsia" w:hAnsiTheme="minorEastAsia" w:cs="Arial" w:cstheme="minorEastAsia" w:hint="eastAsia"/>
                <w:bCs/>
                <w:color w:val="000000"/>
                <w:sz w:val="18"/>
                <w:szCs w:val="18"/>
              </w:rPr>
              <w:t xml:space="preserve">化隆县群科新区政务服务大厅3号退役军人事务窗口</w:t>
            </w:r>
          </w:p>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区县级</w:t>
            </w:r>
          </w:p>
        </w:tc>
        <w:tc>
          <w:tcPr>
            <w:tcW w:w="48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Cs/>
                <w:color w:val="000000"/>
                <w:sz w:val="18"/>
                <w:szCs w:val="18"/>
              </w:rPr>
            </w:pPr>
          </w:p>
        </w:tc>
      </w:tr>
      <w:tr>
        <w:tblPrEx>
          <w:tblW w:w="20967" w:type="dxa"/>
          <w:tblInd w:w="0" w:type="dxa"/>
          <w:tblLayout w:type="fixed"/>
          <w:tblCellMar>
            <w:top w:w="0" w:type="dxa"/>
            <w:left w:w="0" w:type="dxa"/>
            <w:bottom w:w="0" w:type="dxa"/>
            <w:right w:w="0" w:type="dxa"/>
          </w:tblCellMar>
        </w:tblPrEx>
        <w:trPr>
          <w:trHeight w:val="350"/>
        </w:trPr>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21</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11632127MB1902401D4630524001000</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退出现役的残疾军人康复辅助器具配备</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行政给付</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自然人</w:t>
            </w: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县退役军人事务局</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向社会公开</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无</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有限期10个工作日</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有限期10个工作日</w:t>
            </w:r>
          </w:p>
        </w:tc>
        <w:tc>
          <w:tcPr>
            <w:tcW w:w="85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Fonts w:ascii="宋体" w:eastAsia="宋体" w:hAnsi="宋体" w:asciiTheme="minorEastAsia" w:eastAsiaTheme="minorEastAsia" w:hAnsiTheme="minorEastAsia" w:cs="Arial" w:cstheme="minorEastAsia" w:hint="eastAsia"/>
                <w:color w:val="333333"/>
                <w:sz w:val="18"/>
                <w:szCs w:val="18"/>
                <w:shd w:val="clear" w:color="auto" w:fill="FCFCFC"/>
                <w:lang w:eastAsia="zh-CN"/>
              </w:rPr>
            </w:pPr>
            <w:r>
              <w:rPr>
                <w:rFonts w:ascii="宋体" w:eastAsia="宋体" w:hAnsi="宋体" w:asciiTheme="minorEastAsia" w:eastAsiaTheme="minorEastAsia" w:hAnsiTheme="minorEastAsia" w:cs="Arial" w:cstheme="minorEastAsia" w:hint="eastAsia"/>
                <w:color w:val="333333"/>
                <w:sz w:val="18"/>
                <w:szCs w:val="18"/>
                <w:shd w:val="clear" w:color="auto" w:fill="FCFCFC"/>
                <w:lang w:eastAsia="zh-CN"/>
              </w:rPr>
              <w:t xml:space="preserve">《军人抚恤优待条例》第四十四条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民政部门、军队有关部门责令追回。</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Fonts w:ascii="宋体" w:eastAsia="宋体" w:hAnsi="宋体" w:asciiTheme="minorEastAsia" w:eastAsiaTheme="minorEastAsia" w:hAnsiTheme="minorEastAsia" w:cs="Arial" w:cstheme="minorEastAsia" w:hint="eastAsia"/>
                <w:color w:val="333333"/>
                <w:sz w:val="18"/>
                <w:szCs w:val="18"/>
                <w:shd w:val="clear" w:color="auto" w:fill="FCFCFC"/>
              </w:rPr>
            </w:pPr>
            <w:r>
              <w:rPr>
                <w:rFonts w:ascii="宋体" w:eastAsia="宋体" w:hAnsi="宋体" w:asciiTheme="minorEastAsia" w:eastAsiaTheme="minorEastAsia" w:hAnsiTheme="minorEastAsia" w:cs="Arial" w:cstheme="minorEastAsia" w:hint="eastAsia"/>
                <w:color w:val="333333"/>
                <w:sz w:val="18"/>
                <w:szCs w:val="18"/>
                <w:shd w:val="clear" w:color="auto" w:fill="FCFCFC"/>
              </w:rPr>
              <w:t xml:space="preserve">第四十五条 军人抚恤优待管理单位及其工作人员、参与军人抚恤优待工作的单位及工作人员有下列行为之一的，由其上级主管部门责令改正;情节严重，构成犯罪的，依法追究相关责任人员的刑事责任;尚不构成犯罪的，对相关责任人员依法给予行政处分或者纪律处分：(一)违反规定审批军人抚恤待遇的;(二)在审批军人抚恤待遇工作中出具虚假诊断、鉴定、证明的;(三)不按规定的标准、数额、对象审批或者发放抚恤金、补助金、优待金的;(四)在军人抚恤优待工作中利用职权谋取私利的。</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Fonts w:ascii="宋体" w:eastAsia="宋体" w:hAnsi="宋体" w:asciiTheme="minorEastAsia" w:eastAsiaTheme="minorEastAsia" w:hAnsiTheme="minorEastAsia" w:cs="Arial" w:cstheme="minorEastAsia" w:hint="eastAsia"/>
                <w:color w:val="333333"/>
                <w:sz w:val="18"/>
                <w:szCs w:val="18"/>
                <w:shd w:val="clear" w:color="auto" w:fill="FCFCFC"/>
                <w:lang w:eastAsia="zh-CN"/>
              </w:rPr>
            </w:pPr>
            <w:r>
              <w:rPr>
                <w:rFonts w:ascii="宋体" w:eastAsia="宋体" w:hAnsi="宋体" w:asciiTheme="minorEastAsia" w:eastAsiaTheme="minorEastAsia" w:hAnsiTheme="minorEastAsia" w:cs="Arial" w:cstheme="minorEastAsia" w:hint="eastAsia"/>
                <w:color w:val="333333"/>
                <w:sz w:val="18"/>
                <w:szCs w:val="18"/>
                <w:shd w:val="clear" w:color="auto" w:fill="FCFCFC"/>
              </w:rPr>
              <w:t xml:space="preserve">第四十六条负有军人优待义务的单位不履行优待义务的，由县级人民政府民政部门责令限期履行义务;逾期仍未履行的，处以2000元以上1万元以下罚款。对直接负责的主管人员和其他直接责任人员依法给予行政处分、纪律处分。因不履行优待义务使抚恤优待对象受到损失的，应当依法承担赔偿责任。</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sz w:val="18"/>
                <w:szCs w:val="18"/>
              </w:rPr>
              <w:t xml:space="preserve">8283738</w:t>
            </w: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sz w:val="18"/>
                <w:szCs w:val="18"/>
              </w:rPr>
              <w:t xml:space="preserve">8280018</w:t>
            </w: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sz w:val="18"/>
                <w:szCs w:val="18"/>
              </w:rPr>
              <w:t xml:space="preserve">星期一至星期五：上午08:30－12:00，下午14:30-18：00（节假日除外）化隆县群科新区商务中心楼四楼退役军人事务局服务中心室</w:t>
            </w:r>
            <w:r>
              <w:rPr>
                <w:rFonts w:ascii="宋体" w:hAnsi="宋体" w:asciiTheme="minorEastAsia" w:hAnsiTheme="minorEastAsia" w:cs="Arial" w:cstheme="minorEastAsia" w:hint="eastAsia"/>
                <w:sz w:val="18"/>
                <w:szCs w:val="18"/>
                <w:lang w:eastAsia="zh-CN"/>
              </w:rPr>
              <w:t xml:space="preserve">、</w:t>
            </w:r>
            <w:r>
              <w:rPr>
                <w:rFonts w:ascii="宋体" w:eastAsia="宋体" w:hAnsi="宋体" w:asciiTheme="minorEastAsia" w:eastAsiaTheme="minorEastAsia" w:hAnsiTheme="minorEastAsia" w:cs="Arial" w:cstheme="minorEastAsia" w:hint="eastAsia"/>
                <w:bCs/>
                <w:color w:val="000000"/>
                <w:sz w:val="18"/>
                <w:szCs w:val="18"/>
              </w:rPr>
              <w:t xml:space="preserve">化隆县群科新区政务服务大厅3号退役军人事务窗口</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区县级</w:t>
            </w:r>
          </w:p>
        </w:tc>
        <w:tc>
          <w:tcPr>
            <w:tcW w:w="48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Cs/>
                <w:color w:val="000000"/>
                <w:sz w:val="18"/>
                <w:szCs w:val="18"/>
              </w:rPr>
            </w:pPr>
          </w:p>
        </w:tc>
      </w:tr>
      <w:tr>
        <w:tblPrEx>
          <w:tblW w:w="20967" w:type="dxa"/>
          <w:tblInd w:w="0" w:type="dxa"/>
          <w:tblLayout w:type="fixed"/>
          <w:tblCellMar>
            <w:top w:w="0" w:type="dxa"/>
            <w:left w:w="0" w:type="dxa"/>
            <w:bottom w:w="0" w:type="dxa"/>
            <w:right w:w="0" w:type="dxa"/>
          </w:tblCellMar>
        </w:tblPrEx>
        <w:trPr>
          <w:trHeight w:val="350"/>
        </w:trPr>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11632127MB1902401D4630524002000</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换发、补发残疾军人证。</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行政给付</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自然人</w:t>
            </w: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化隆县退役军人事务局</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向社会公开</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无</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有限期20个工作日</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有限期20个工作日</w:t>
            </w:r>
          </w:p>
        </w:tc>
        <w:tc>
          <w:tcPr>
            <w:tcW w:w="85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Fonts w:ascii="宋体" w:eastAsia="宋体" w:hAnsi="宋体" w:asciiTheme="minorEastAsia" w:eastAsiaTheme="minorEastAsia" w:hAnsiTheme="minorEastAsia" w:cs="Arial" w:cstheme="minorEastAsia" w:hint="eastAsia"/>
                <w:color w:val="333333"/>
                <w:sz w:val="18"/>
                <w:szCs w:val="18"/>
                <w:shd w:val="clear" w:color="auto" w:fill="FCFCFC"/>
                <w:lang w:eastAsia="zh-CN"/>
              </w:rPr>
            </w:pPr>
            <w:r>
              <w:rPr>
                <w:rFonts w:ascii="宋体" w:eastAsia="宋体" w:hAnsi="宋体" w:asciiTheme="minorEastAsia" w:eastAsiaTheme="minorEastAsia" w:hAnsiTheme="minorEastAsia" w:cs="Arial" w:cstheme="minorEastAsia" w:hint="eastAsia"/>
                <w:color w:val="333333"/>
                <w:sz w:val="18"/>
                <w:szCs w:val="18"/>
                <w:shd w:val="clear" w:color="auto" w:fill="FCFCFC"/>
                <w:lang w:eastAsia="zh-CN"/>
              </w:rPr>
              <w:t xml:space="preserve">《军人抚恤优待条例》第四十四条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民政部门、军队有关部门责令追回。</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Fonts w:ascii="宋体" w:eastAsia="宋体" w:hAnsi="宋体" w:asciiTheme="minorEastAsia" w:eastAsiaTheme="minorEastAsia" w:hAnsiTheme="minorEastAsia" w:cs="Arial" w:cstheme="minorEastAsia" w:hint="eastAsia"/>
                <w:color w:val="333333"/>
                <w:sz w:val="18"/>
                <w:szCs w:val="18"/>
                <w:shd w:val="clear" w:color="auto" w:fill="FCFCFC"/>
              </w:rPr>
            </w:pPr>
            <w:r>
              <w:rPr>
                <w:rFonts w:ascii="宋体" w:eastAsia="宋体" w:hAnsi="宋体" w:asciiTheme="minorEastAsia" w:eastAsiaTheme="minorEastAsia" w:hAnsiTheme="minorEastAsia" w:cs="Arial" w:cstheme="minorEastAsia" w:hint="eastAsia"/>
                <w:color w:val="333333"/>
                <w:sz w:val="18"/>
                <w:szCs w:val="18"/>
                <w:shd w:val="clear" w:color="auto" w:fill="FCFCFC"/>
              </w:rPr>
              <w:t xml:space="preserve">第四十五条 军人抚恤优待管理单位及其工作人员、参与军人抚恤优待工作的单位及工作人员有下列行为之一的，由其上级主管部门责令改正;情节严重，构成犯罪的，依法追究相关责任人员的刑事责任;尚不构成犯罪的，对相关责任人员依法给予行政处分或者纪律处分：(一)违反规定审批军人抚恤待遇的;(二)在审批军人抚恤待遇工作中出具虚假诊断、鉴定、证明的;(三)不按规定的标准、数额、对象审批或者发放抚恤金、补助金、优待金的;(四)在军人抚恤优待工作中利用职权谋取私利的。</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Fonts w:ascii="宋体" w:eastAsia="宋体" w:hAnsi="宋体" w:asciiTheme="minorEastAsia" w:eastAsiaTheme="minorEastAsia" w:hAnsiTheme="minorEastAsia" w:cs="Arial" w:cstheme="minorEastAsia" w:hint="eastAsia"/>
                <w:color w:val="333333"/>
                <w:sz w:val="18"/>
                <w:szCs w:val="18"/>
                <w:shd w:val="clear" w:color="auto" w:fill="FCFCFC"/>
              </w:rPr>
            </w:pPr>
            <w:r>
              <w:rPr>
                <w:rFonts w:ascii="宋体" w:eastAsia="宋体" w:hAnsi="宋体" w:asciiTheme="minorEastAsia" w:eastAsiaTheme="minorEastAsia" w:hAnsiTheme="minorEastAsia" w:cs="Arial" w:cstheme="minorEastAsia" w:hint="eastAsia"/>
                <w:color w:val="333333"/>
                <w:sz w:val="18"/>
                <w:szCs w:val="18"/>
                <w:shd w:val="clear" w:color="auto" w:fill="FCFCFC"/>
              </w:rPr>
              <w:t xml:space="preserve">第四十六条负有军人优待义务的单位不履行优待义务的，由县级人民政府民政部门责令限期履行义务;逾期仍未履行的，处以2000元以上1万元以下罚款。对直接负责的主管人员和其他直接责任人员依法给予行政处分、纪律处分。因不履行优待义务使抚恤优待对象受到损失的，应当依法承担赔偿责任。</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sz w:val="18"/>
                <w:szCs w:val="18"/>
              </w:rPr>
              <w:t xml:space="preserve">8283738</w:t>
            </w: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sz w:val="18"/>
                <w:szCs w:val="18"/>
              </w:rPr>
              <w:t xml:space="preserve">8280018</w:t>
            </w: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sz w:val="18"/>
                <w:szCs w:val="18"/>
              </w:rPr>
              <w:t xml:space="preserve">星期一至星期五：上午08:30－12:00，下午14:30-18：00（节假日除外）化隆县群科新区商务中心楼四楼退役军人事务局服务中心室</w:t>
            </w:r>
            <w:r>
              <w:rPr>
                <w:rFonts w:ascii="宋体" w:hAnsi="宋体" w:asciiTheme="minorEastAsia" w:hAnsiTheme="minorEastAsia" w:cs="Arial" w:cstheme="minorEastAsia" w:hint="eastAsia"/>
                <w:sz w:val="18"/>
                <w:szCs w:val="18"/>
                <w:lang w:eastAsia="zh-CN"/>
              </w:rPr>
              <w:t xml:space="preserve">、</w:t>
            </w:r>
            <w:r>
              <w:rPr>
                <w:rFonts w:ascii="宋体" w:eastAsia="宋体" w:hAnsi="宋体" w:asciiTheme="minorEastAsia" w:eastAsiaTheme="minorEastAsia" w:hAnsiTheme="minorEastAsia" w:cs="Arial" w:cstheme="minorEastAsia" w:hint="eastAsia"/>
                <w:bCs/>
                <w:color w:val="000000"/>
                <w:sz w:val="18"/>
                <w:szCs w:val="18"/>
              </w:rPr>
              <w:t xml:space="preserve">化隆县群科新区政务服务大厅3号退役军人事务窗口</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区县级</w:t>
            </w:r>
          </w:p>
        </w:tc>
        <w:tc>
          <w:tcPr>
            <w:tcW w:w="48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Cs/>
                <w:color w:val="000000"/>
                <w:sz w:val="18"/>
                <w:szCs w:val="18"/>
              </w:rPr>
            </w:pPr>
          </w:p>
        </w:tc>
      </w:tr>
      <w:tr>
        <w:tblPrEx>
          <w:tblW w:w="20967" w:type="dxa"/>
          <w:tblInd w:w="0" w:type="dxa"/>
          <w:tblLayout w:type="fixed"/>
          <w:tblCellMar>
            <w:top w:w="0" w:type="dxa"/>
            <w:left w:w="0" w:type="dxa"/>
            <w:bottom w:w="0" w:type="dxa"/>
            <w:right w:w="0" w:type="dxa"/>
          </w:tblCellMar>
        </w:tblPrEx>
        <w:trPr>
          <w:trHeight w:val="350"/>
        </w:trPr>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23</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11632127MB1902401D4630524004000</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为烈士子女发放生活补贴</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行政给付</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自然人</w:t>
            </w: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县退役军人事务局</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向社会公开</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无</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有限期30个工作日</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有限期1</w:t>
            </w:r>
            <w:r>
              <w:rPr>
                <w:rFonts w:ascii="宋体" w:hAnsi="宋体" w:asciiTheme="minorEastAsia" w:hAnsiTheme="minorEastAsia" w:cs="Arial" w:cstheme="minorEastAsia" w:hint="eastAsia"/>
                <w:bCs/>
                <w:color w:val="000000"/>
                <w:kern w:val="0"/>
                <w:sz w:val="18"/>
                <w:szCs w:val="18"/>
                <w:lang w:val="en-US" w:eastAsia="zh-CN"/>
              </w:rPr>
              <w:t xml:space="preserve">0</w:t>
            </w:r>
            <w:r>
              <w:rPr>
                <w:rFonts w:ascii="宋体" w:eastAsia="宋体" w:hAnsi="宋体" w:asciiTheme="minorEastAsia" w:eastAsiaTheme="minorEastAsia" w:hAnsiTheme="minorEastAsia" w:cs="Arial" w:cstheme="minorEastAsia" w:hint="eastAsia"/>
                <w:bCs/>
                <w:color w:val="000000"/>
                <w:kern w:val="0"/>
                <w:sz w:val="18"/>
                <w:szCs w:val="18"/>
              </w:rPr>
              <w:t xml:space="preserve">个工作日</w:t>
            </w:r>
          </w:p>
        </w:tc>
        <w:tc>
          <w:tcPr>
            <w:tcW w:w="85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Fonts w:ascii="宋体" w:eastAsia="宋体" w:hAnsi="宋体" w:asciiTheme="minorEastAsia" w:eastAsiaTheme="minorEastAsia" w:hAnsiTheme="minorEastAsia" w:cs="Arial" w:cstheme="minorEastAsia" w:hint="eastAsia"/>
                <w:color w:val="333333"/>
                <w:sz w:val="18"/>
                <w:szCs w:val="18"/>
                <w:shd w:val="clear" w:color="auto" w:fill="FCFCFC"/>
                <w:lang w:val="en-US" w:eastAsia="zh-CN"/>
              </w:rPr>
            </w:pPr>
            <w:r>
              <w:rPr>
                <w:rFonts w:ascii="宋体" w:eastAsia="宋体" w:hAnsi="宋体" w:asciiTheme="minorEastAsia" w:eastAsiaTheme="minorEastAsia" w:hAnsiTheme="minorEastAsia" w:cs="Arial" w:cstheme="minorEastAsia" w:hint="eastAsia"/>
                <w:color w:val="333333"/>
                <w:sz w:val="18"/>
                <w:szCs w:val="18"/>
                <w:shd w:val="clear" w:color="auto" w:fill="FCFCFC"/>
              </w:rPr>
              <w:t xml:space="preserve">《烈士褒扬条例》</w:t>
            </w:r>
            <w:r>
              <w:rPr>
                <w:rFonts w:ascii="宋体" w:eastAsia="宋体" w:hAnsi="宋体" w:asciiTheme="minorEastAsia" w:eastAsiaTheme="minorEastAsia" w:hAnsiTheme="minorEastAsia" w:cs="Arial" w:cstheme="minorEastAsia" w:hint="eastAsia"/>
                <w:color w:val="333333"/>
                <w:sz w:val="18"/>
                <w:szCs w:val="18"/>
                <w:shd w:val="clear" w:color="auto" w:fill="FCFCFC"/>
                <w:lang w:val="en-US" w:eastAsia="zh-CN"/>
              </w:rPr>
              <w:t xml:space="preserve">第三十五条　行政机关公务员在烈士褒扬和抚恤优待工作中有下列情形之一的，依法给予处分；构成犯罪的，依法追究刑事责任：</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Fonts w:ascii="宋体" w:eastAsia="宋体" w:hAnsi="宋体" w:asciiTheme="minorEastAsia" w:eastAsiaTheme="minorEastAsia" w:hAnsiTheme="minorEastAsia" w:cs="Arial" w:cstheme="minorEastAsia" w:hint="eastAsia"/>
                <w:color w:val="333333"/>
                <w:sz w:val="18"/>
                <w:szCs w:val="18"/>
                <w:shd w:val="clear" w:color="auto" w:fill="FCFCFC"/>
              </w:rPr>
            </w:pPr>
            <w:r>
              <w:rPr>
                <w:rFonts w:ascii="宋体" w:eastAsia="宋体" w:hAnsi="宋体" w:asciiTheme="minorEastAsia" w:eastAsiaTheme="minorEastAsia" w:hAnsiTheme="minorEastAsia" w:cs="Arial" w:cstheme="minorEastAsia" w:hint="eastAsia"/>
                <w:color w:val="333333"/>
                <w:sz w:val="18"/>
                <w:szCs w:val="18"/>
                <w:shd w:val="clear" w:color="auto" w:fill="FCFCFC"/>
                <w:lang w:val="en-US" w:eastAsia="zh-CN"/>
              </w:rPr>
              <w:t xml:space="preserve">（一）违反本条例规定评定烈士或者审批抚恤优待的；</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Fonts w:ascii="宋体" w:eastAsia="宋体" w:hAnsi="宋体" w:asciiTheme="minorEastAsia" w:eastAsiaTheme="minorEastAsia" w:hAnsiTheme="minorEastAsia" w:cs="Arial" w:cstheme="minorEastAsia" w:hint="eastAsia"/>
                <w:color w:val="333333"/>
                <w:sz w:val="18"/>
                <w:szCs w:val="18"/>
                <w:shd w:val="clear" w:color="auto" w:fill="FCFCFC"/>
              </w:rPr>
            </w:pPr>
            <w:r>
              <w:rPr>
                <w:rFonts w:ascii="宋体" w:eastAsia="宋体" w:hAnsi="宋体" w:asciiTheme="minorEastAsia" w:eastAsiaTheme="minorEastAsia" w:hAnsiTheme="minorEastAsia" w:cs="Arial" w:cstheme="minorEastAsia" w:hint="eastAsia"/>
                <w:color w:val="333333"/>
                <w:sz w:val="18"/>
                <w:szCs w:val="18"/>
                <w:shd w:val="clear" w:color="auto" w:fill="FCFCFC"/>
                <w:lang w:val="en-US" w:eastAsia="zh-CN"/>
              </w:rPr>
              <w:t xml:space="preserve">（二）未按照规定的标准、数额、对象审批或者发放烈士褒扬金或者抚恤金的；</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Fonts w:ascii="宋体" w:eastAsia="宋体" w:hAnsi="宋体" w:asciiTheme="minorEastAsia" w:eastAsiaTheme="minorEastAsia" w:hAnsiTheme="minorEastAsia" w:cs="Arial" w:cstheme="minorEastAsia" w:hint="eastAsia"/>
                <w:color w:val="333333"/>
                <w:sz w:val="18"/>
                <w:szCs w:val="18"/>
                <w:shd w:val="clear" w:color="auto" w:fill="FCFCFC"/>
              </w:rPr>
            </w:pPr>
            <w:r>
              <w:rPr>
                <w:rFonts w:ascii="宋体" w:eastAsia="宋体" w:hAnsi="宋体" w:asciiTheme="minorEastAsia" w:eastAsiaTheme="minorEastAsia" w:hAnsiTheme="minorEastAsia" w:cs="Arial" w:cstheme="minorEastAsia" w:hint="eastAsia"/>
                <w:color w:val="333333"/>
                <w:sz w:val="18"/>
                <w:szCs w:val="18"/>
                <w:shd w:val="clear" w:color="auto" w:fill="FCFCFC"/>
                <w:lang w:val="en-US" w:eastAsia="zh-CN"/>
              </w:rPr>
              <w:t xml:space="preserve">（三）利用职务便利谋取私利的。</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Fonts w:ascii="宋体" w:eastAsia="宋体" w:hAnsi="宋体" w:asciiTheme="minorEastAsia" w:eastAsiaTheme="minorEastAsia" w:hAnsiTheme="minorEastAsia" w:cs="Arial" w:cstheme="minorEastAsia" w:hint="eastAsia"/>
                <w:color w:val="333333"/>
                <w:sz w:val="18"/>
                <w:szCs w:val="18"/>
                <w:shd w:val="clear" w:color="auto" w:fill="FCFCFC"/>
              </w:rPr>
            </w:pPr>
            <w:r>
              <w:rPr>
                <w:rFonts w:ascii="宋体" w:eastAsia="宋体" w:hAnsi="宋体" w:asciiTheme="minorEastAsia" w:eastAsiaTheme="minorEastAsia" w:hAnsiTheme="minorEastAsia" w:cs="Arial" w:cstheme="minorEastAsia" w:hint="eastAsia"/>
                <w:color w:val="333333"/>
                <w:sz w:val="18"/>
                <w:szCs w:val="18"/>
                <w:shd w:val="clear" w:color="auto" w:fill="FCFCFC"/>
                <w:lang w:val="en-US" w:eastAsia="zh-CN"/>
              </w:rPr>
              <w:t xml:space="preserve">第三十六条　行政机关公务员、烈士纪念设施保护单位工作人员贪污、挪用烈士褒扬经费的，由上级人民政府退役军人事务部门责令退回、追回，依法给予处分；构成犯罪的，依法追究刑事责任。</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Fonts w:ascii="宋体" w:eastAsia="宋体" w:hAnsi="宋体" w:asciiTheme="minorEastAsia" w:eastAsiaTheme="minorEastAsia" w:hAnsiTheme="minorEastAsia" w:cs="Arial" w:cstheme="minorEastAsia" w:hint="eastAsia"/>
                <w:color w:val="333333"/>
                <w:sz w:val="18"/>
                <w:szCs w:val="18"/>
                <w:shd w:val="clear" w:color="auto" w:fill="FCFCFC"/>
              </w:rPr>
            </w:pPr>
            <w:r>
              <w:rPr>
                <w:rFonts w:ascii="宋体" w:eastAsia="宋体" w:hAnsi="宋体" w:asciiTheme="minorEastAsia" w:eastAsiaTheme="minorEastAsia" w:hAnsiTheme="minorEastAsia" w:cs="Arial" w:cstheme="minorEastAsia" w:hint="eastAsia"/>
                <w:color w:val="333333"/>
                <w:sz w:val="18"/>
                <w:szCs w:val="18"/>
                <w:shd w:val="clear" w:color="auto" w:fill="FCFCFC"/>
                <w:lang w:val="en-US" w:eastAsia="zh-CN"/>
              </w:rPr>
              <w:t xml:space="preserve">第三十八条　负有烈士遗属优待义务的单位不履行优待义务的，由县级人民政府退役军人事务部门责令限期改正；逾期不改正的，处2000元以上1万元以下的罚款；属于国有或者国有控股企业、财政拨款的事业单位的，对直接负责的主管人员和其他直接责任人员依法给予处分。</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Fonts w:ascii="宋体" w:eastAsia="宋体" w:hAnsi="宋体" w:asciiTheme="minorEastAsia" w:eastAsiaTheme="minorEastAsia" w:hAnsiTheme="minorEastAsia" w:cs="Arial" w:cstheme="minorEastAsia" w:hint="eastAsia"/>
                <w:color w:val="333333"/>
                <w:sz w:val="18"/>
                <w:szCs w:val="18"/>
                <w:shd w:val="clear" w:color="auto" w:fill="FCFCFC"/>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sz w:val="18"/>
                <w:szCs w:val="18"/>
              </w:rPr>
              <w:t xml:space="preserve">8283738</w:t>
            </w: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sz w:val="18"/>
                <w:szCs w:val="18"/>
              </w:rPr>
              <w:t xml:space="preserve">8280018</w:t>
            </w: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星期一至星期五：上午08:30－12:00，下午14:30-18：00（节假日除外）化隆县群科新区商务中心楼四楼退役军人事务局服务中心室</w:t>
            </w:r>
            <w:r>
              <w:rPr>
                <w:rFonts w:ascii="宋体" w:hAnsi="宋体" w:asciiTheme="minorEastAsia" w:hAnsiTheme="minorEastAsia" w:cs="Arial" w:cstheme="minorEastAsia" w:hint="eastAsia"/>
                <w:sz w:val="18"/>
                <w:szCs w:val="18"/>
                <w:lang w:eastAsia="zh-CN"/>
              </w:rPr>
              <w:t xml:space="preserve">、</w:t>
            </w:r>
            <w:r>
              <w:rPr>
                <w:rFonts w:ascii="宋体" w:eastAsia="宋体" w:hAnsi="宋体" w:asciiTheme="minorEastAsia" w:eastAsiaTheme="minorEastAsia" w:hAnsiTheme="minorEastAsia" w:cs="Arial" w:cstheme="minorEastAsia" w:hint="eastAsia"/>
                <w:bCs/>
                <w:color w:val="000000"/>
                <w:sz w:val="18"/>
                <w:szCs w:val="18"/>
              </w:rPr>
              <w:t xml:space="preserve">化隆县群科新区政务服务大厅3号退役军人事务窗口</w:t>
            </w:r>
          </w:p>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区县级</w:t>
            </w:r>
          </w:p>
        </w:tc>
        <w:tc>
          <w:tcPr>
            <w:tcW w:w="48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Cs/>
                <w:color w:val="000000"/>
                <w:sz w:val="18"/>
                <w:szCs w:val="18"/>
              </w:rPr>
            </w:pPr>
          </w:p>
        </w:tc>
      </w:tr>
      <w:tr>
        <w:tblPrEx>
          <w:tblW w:w="20967" w:type="dxa"/>
          <w:tblInd w:w="0" w:type="dxa"/>
          <w:tblLayout w:type="fixed"/>
          <w:tblCellMar>
            <w:top w:w="0" w:type="dxa"/>
            <w:left w:w="0" w:type="dxa"/>
            <w:bottom w:w="0" w:type="dxa"/>
            <w:right w:w="0" w:type="dxa"/>
          </w:tblCellMar>
        </w:tblPrEx>
        <w:trPr>
          <w:trHeight w:val="350"/>
        </w:trPr>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24</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11632127MB1902401D4630524005000</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自主就业退役士兵职业教育和技能培训</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行政给付</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自然人</w:t>
            </w: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县退役军人事务局</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向社会公开</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无</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有限期20个工作日</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有限期20个工作日</w:t>
            </w:r>
          </w:p>
        </w:tc>
        <w:tc>
          <w:tcPr>
            <w:tcW w:w="85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225" w:afterAutospacing="0" w:line="240" w:lineRule="exact"/>
              <w:ind w:left="0" w:right="0" w:firstLine="0"/>
              <w:jc w:val="left"/>
              <w:textAlignment w:val="auto"/>
              <w:rPr>
                <w:rFonts w:ascii="宋体" w:eastAsia="宋体" w:hAnsi="宋体" w:asciiTheme="minorEastAsia" w:eastAsiaTheme="minorEastAsia" w:hAnsiTheme="minorEastAsia" w:cs="Arial" w:cstheme="minorEastAsia" w:hint="eastAsia"/>
                <w:color w:val="333333"/>
                <w:sz w:val="18"/>
                <w:szCs w:val="18"/>
                <w:shd w:val="clear" w:color="auto" w:fill="FCFCFC"/>
              </w:rPr>
            </w:pPr>
            <w:r>
              <w:rPr>
                <w:rFonts w:ascii="宋体" w:eastAsia="宋体" w:hAnsi="宋体" w:asciiTheme="minorEastAsia" w:eastAsiaTheme="minorEastAsia" w:hAnsiTheme="minorEastAsia" w:cs="Arial" w:cstheme="minorEastAsia" w:hint="eastAsia"/>
                <w:color w:val="333333"/>
                <w:sz w:val="18"/>
                <w:szCs w:val="18"/>
                <w:shd w:val="clear" w:color="auto" w:fill="FCFCFC"/>
              </w:rPr>
              <w:t xml:space="preserve">《退役士兵安置条例》（国务院、中央军委令第608号）《退役士兵安置条例》（国务院、中央军委令第608号）第四十九条 退役士兵安置工作主管部门及其工作人员、参与退役士兵安置工作的单位及其工作人员有下列行为之一的，由其上级主管部门责令改正，对相关责任人员依法给予处分;相关责任人员构成犯罪的，依法追究刑事责任:(一)违反规定审批退役士兵安置待遇的;(二)在审批退役士兵安置工作中出具虚假鉴定、证明的;(三)在退役士兵安置工作中利用职权谋取私利的。</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Fonts w:ascii="宋体" w:eastAsia="宋体" w:hAnsi="宋体" w:asciiTheme="minorEastAsia" w:eastAsiaTheme="minorEastAsia" w:hAnsiTheme="minorEastAsia" w:cs="Arial" w:cstheme="minorEastAsia" w:hint="eastAsia"/>
                <w:color w:val="333333"/>
                <w:sz w:val="18"/>
                <w:szCs w:val="18"/>
                <w:shd w:val="clear" w:color="auto" w:fill="FCFCFC"/>
              </w:rPr>
            </w:pPr>
            <w:r>
              <w:rPr>
                <w:rFonts w:ascii="宋体" w:eastAsia="宋体" w:hAnsi="宋体" w:asciiTheme="minorEastAsia" w:eastAsiaTheme="minorEastAsia" w:hAnsiTheme="minorEastAsia" w:cs="Arial" w:cstheme="minorEastAsia" w:hint="eastAsia"/>
                <w:color w:val="333333"/>
                <w:sz w:val="18"/>
                <w:szCs w:val="18"/>
                <w:shd w:val="clear" w:color="auto" w:fill="FCFCFC"/>
              </w:rPr>
              <w:t xml:space="preserve">第五十条 接收安置退役士兵的单位违反本条例的规定，有下列情形之一的，由当地人民政府退役士兵安置工作主管部门责令限期改正;逾期不改的，对国家机关、社会团体、事业单位主要负责人和直接责任人员依法给予处分，对企业按照涉及退役士兵人数乘以当地上年度城镇职工平均工资10倍的金额处以罚款，并对接收单位及其主要负责人予以通报批评:(一)拒绝或者无故拖延执行人民政府下达的安排退役士兵工作任务的;(二)未依法与退役士兵签订劳动合同、聘用合同的;(三)与残疾退役士兵解除劳动关系或者人事关系的。</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sz w:val="18"/>
                <w:szCs w:val="18"/>
              </w:rPr>
              <w:t xml:space="preserve">8283738</w:t>
            </w: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sz w:val="18"/>
                <w:szCs w:val="18"/>
              </w:rPr>
              <w:t xml:space="preserve">8280018</w:t>
            </w: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星期一至星期五：上午08:30－12:00，下午14:30-18：00（节假日除外）化隆县群科新区商务中心楼四楼退役军人事务局服务中心室</w:t>
            </w:r>
            <w:r>
              <w:rPr>
                <w:rFonts w:ascii="宋体" w:hAnsi="宋体" w:asciiTheme="minorEastAsia" w:hAnsiTheme="minorEastAsia" w:cs="Arial" w:cstheme="minorEastAsia" w:hint="eastAsia"/>
                <w:sz w:val="18"/>
                <w:szCs w:val="18"/>
                <w:lang w:eastAsia="zh-CN"/>
              </w:rPr>
              <w:t xml:space="preserve">、</w:t>
            </w:r>
            <w:r>
              <w:rPr>
                <w:rFonts w:ascii="宋体" w:eastAsia="宋体" w:hAnsi="宋体" w:asciiTheme="minorEastAsia" w:eastAsiaTheme="minorEastAsia" w:hAnsiTheme="minorEastAsia" w:cs="Arial" w:cstheme="minorEastAsia" w:hint="eastAsia"/>
                <w:bCs/>
                <w:color w:val="000000"/>
                <w:sz w:val="18"/>
                <w:szCs w:val="18"/>
              </w:rPr>
              <w:t xml:space="preserve">化隆县群科新区政务服务大厅3号退役军人事务窗口</w:t>
            </w:r>
          </w:p>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区县级</w:t>
            </w:r>
          </w:p>
        </w:tc>
        <w:tc>
          <w:tcPr>
            <w:tcW w:w="48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Cs/>
                <w:color w:val="000000"/>
                <w:sz w:val="18"/>
                <w:szCs w:val="18"/>
              </w:rPr>
            </w:pPr>
          </w:p>
        </w:tc>
      </w:tr>
      <w:tr>
        <w:tblPrEx>
          <w:tblW w:w="20967" w:type="dxa"/>
          <w:tblInd w:w="0" w:type="dxa"/>
          <w:tblLayout w:type="fixed"/>
          <w:tblCellMar>
            <w:top w:w="0" w:type="dxa"/>
            <w:left w:w="0" w:type="dxa"/>
            <w:bottom w:w="0" w:type="dxa"/>
            <w:right w:w="0" w:type="dxa"/>
          </w:tblCellMar>
        </w:tblPrEx>
        <w:trPr>
          <w:trHeight w:val="350"/>
        </w:trPr>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25</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11632127MB1902401D4630524006000</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抚恤补助金发放</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行政给付</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自然人</w:t>
            </w: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县退役军人事务局</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向社会公开</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无</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有限期10个工作日</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有限期7个工作日</w:t>
            </w:r>
          </w:p>
        </w:tc>
        <w:tc>
          <w:tcPr>
            <w:tcW w:w="85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Fonts w:ascii="宋体" w:eastAsia="宋体" w:hAnsi="宋体" w:asciiTheme="minorEastAsia" w:eastAsiaTheme="minorEastAsia" w:hAnsiTheme="minorEastAsia" w:cs="Arial" w:cstheme="minorEastAsia" w:hint="eastAsia"/>
                <w:color w:val="333333"/>
                <w:sz w:val="18"/>
                <w:szCs w:val="18"/>
                <w:shd w:val="clear" w:color="auto" w:fill="FCFCFC"/>
                <w:lang w:eastAsia="zh-CN"/>
              </w:rPr>
            </w:pPr>
            <w:r>
              <w:rPr>
                <w:rFonts w:ascii="宋体" w:eastAsia="宋体" w:hAnsi="宋体" w:asciiTheme="minorEastAsia" w:eastAsiaTheme="minorEastAsia" w:hAnsiTheme="minorEastAsia" w:cs="Arial" w:cstheme="minorEastAsia" w:hint="eastAsia"/>
                <w:color w:val="333333"/>
                <w:sz w:val="18"/>
                <w:szCs w:val="18"/>
                <w:shd w:val="clear" w:color="auto" w:fill="FCFCFC"/>
                <w:lang w:eastAsia="zh-CN"/>
              </w:rPr>
              <w:t xml:space="preserve">《军人抚恤优待条例》第四十四条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民政部门、军队有关部门责令追回。</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Fonts w:ascii="宋体" w:eastAsia="宋体" w:hAnsi="宋体" w:asciiTheme="minorEastAsia" w:eastAsiaTheme="minorEastAsia" w:hAnsiTheme="minorEastAsia" w:cs="Arial" w:cstheme="minorEastAsia" w:hint="eastAsia"/>
                <w:color w:val="333333"/>
                <w:sz w:val="18"/>
                <w:szCs w:val="18"/>
                <w:shd w:val="clear" w:color="auto" w:fill="FCFCFC"/>
              </w:rPr>
            </w:pPr>
            <w:r>
              <w:rPr>
                <w:rFonts w:ascii="宋体" w:eastAsia="宋体" w:hAnsi="宋体" w:asciiTheme="minorEastAsia" w:eastAsiaTheme="minorEastAsia" w:hAnsiTheme="minorEastAsia" w:cs="Arial" w:cstheme="minorEastAsia" w:hint="eastAsia"/>
                <w:color w:val="333333"/>
                <w:sz w:val="18"/>
                <w:szCs w:val="18"/>
                <w:shd w:val="clear" w:color="auto" w:fill="FCFCFC"/>
              </w:rPr>
              <w:t xml:space="preserve">第四十五条 军人抚恤优待管理单位及其工作人员、参与军人抚恤优待工作的单位及工作人员有下列行为之一的，由其上级主管部门责令改正;情节严重，构成犯罪的，依法追究相关责任人员的刑事责任;尚不构成犯罪的，对相关责任人员依法给予行政处分或者纪律处分：(一)违反规定审批军人抚恤待遇的;(二)在审批军人抚恤待遇工作中出具虚假诊断、鉴定、证明的;(三)不按规定的标准、数额、对象审批或者发放抚恤金、补助金、优待金的;(四)在军人抚恤优待工作中利用职权谋取私利的。</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Fonts w:ascii="宋体" w:eastAsia="宋体" w:hAnsi="宋体" w:asciiTheme="minorEastAsia" w:eastAsiaTheme="minorEastAsia" w:hAnsiTheme="minorEastAsia" w:cs="Arial" w:cstheme="minorEastAsia" w:hint="eastAsia"/>
                <w:color w:val="333333"/>
                <w:sz w:val="18"/>
                <w:szCs w:val="18"/>
                <w:shd w:val="clear" w:color="auto" w:fill="FCFCFC"/>
              </w:rPr>
            </w:pPr>
            <w:r>
              <w:rPr>
                <w:rFonts w:ascii="宋体" w:eastAsia="宋体" w:hAnsi="宋体" w:asciiTheme="minorEastAsia" w:eastAsiaTheme="minorEastAsia" w:hAnsiTheme="minorEastAsia" w:cs="Arial" w:cstheme="minorEastAsia" w:hint="eastAsia"/>
                <w:color w:val="333333"/>
                <w:sz w:val="18"/>
                <w:szCs w:val="18"/>
                <w:shd w:val="clear" w:color="auto" w:fill="FCFCFC"/>
              </w:rPr>
              <w:t xml:space="preserve">第四十六条负有军人优待义务的单位不履行优待义务的，由县级人民政府民政部门责令限期履行义务;逾期仍未履行的，处以2000元以上1万元以下罚款。对直接负责的主管人员和其他直接责任人员依法给予行政处分、纪律处分。因不履行优待义务使抚恤优待对象受到损失的，应当依法承担赔偿责任。</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sz w:val="18"/>
                <w:szCs w:val="18"/>
              </w:rPr>
              <w:t xml:space="preserve">8283738</w:t>
            </w: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sz w:val="18"/>
                <w:szCs w:val="18"/>
              </w:rPr>
              <w:t xml:space="preserve">8280018</w:t>
            </w: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星期一至星期五：上午08:30－12:00，下午14:30-18：00（节假日除外）化隆县群科新区商务中心楼四楼退役军人事务局服务中心室</w:t>
            </w:r>
            <w:r>
              <w:rPr>
                <w:rFonts w:ascii="宋体" w:hAnsi="宋体" w:asciiTheme="minorEastAsia" w:hAnsiTheme="minorEastAsia" w:cs="Arial" w:cstheme="minorEastAsia" w:hint="eastAsia"/>
                <w:sz w:val="18"/>
                <w:szCs w:val="18"/>
                <w:lang w:eastAsia="zh-CN"/>
              </w:rPr>
              <w:t xml:space="preserve">、</w:t>
            </w:r>
            <w:r>
              <w:rPr>
                <w:rFonts w:ascii="宋体" w:eastAsia="宋体" w:hAnsi="宋体" w:asciiTheme="minorEastAsia" w:eastAsiaTheme="minorEastAsia" w:hAnsiTheme="minorEastAsia" w:cs="Arial" w:cstheme="minorEastAsia" w:hint="eastAsia"/>
                <w:bCs/>
                <w:color w:val="000000"/>
                <w:sz w:val="18"/>
                <w:szCs w:val="18"/>
              </w:rPr>
              <w:t xml:space="preserve">化隆县群科新区政务服务大厅3号退役军人事务窗口</w:t>
            </w:r>
          </w:p>
          <w:p>
            <w:pPr>
              <w:widowControl/>
              <w:jc w:val="both"/>
              <w:textAlignment w:val="center"/>
              <w:rPr>
                <w:rFonts w:ascii="宋体" w:eastAsia="宋体" w:hAnsi="宋体" w:asciiTheme="minorEastAsia" w:eastAsiaTheme="minorEastAsia" w:hAnsiTheme="minorEastAsia" w:cs="Arial" w:cstheme="minorEastAsia" w:hint="eastAsia"/>
                <w:bCs/>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区县级</w:t>
            </w:r>
          </w:p>
        </w:tc>
        <w:tc>
          <w:tcPr>
            <w:tcW w:w="48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Cs/>
                <w:color w:val="000000"/>
                <w:sz w:val="18"/>
                <w:szCs w:val="18"/>
              </w:rPr>
            </w:pPr>
          </w:p>
        </w:tc>
      </w:tr>
      <w:tr>
        <w:tblPrEx>
          <w:tblW w:w="20967" w:type="dxa"/>
          <w:tblInd w:w="0" w:type="dxa"/>
          <w:tblLayout w:type="fixed"/>
          <w:tblCellMar>
            <w:top w:w="0" w:type="dxa"/>
            <w:left w:w="0" w:type="dxa"/>
            <w:bottom w:w="0" w:type="dxa"/>
            <w:right w:w="0" w:type="dxa"/>
          </w:tblCellMar>
        </w:tblPrEx>
        <w:trPr>
          <w:trHeight w:val="350"/>
        </w:trPr>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26</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11632127MB1902401D4630524007000</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自主择业军队转业干部待遇支付</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行政给付</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自然人</w:t>
            </w: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县退役军人事务局</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向社会公开</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无</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有限期20个工作日</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有限期20个工作日</w:t>
            </w:r>
          </w:p>
        </w:tc>
        <w:tc>
          <w:tcPr>
            <w:tcW w:w="85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Fonts w:ascii="宋体" w:eastAsia="宋体" w:hAnsi="宋体" w:asciiTheme="minorEastAsia" w:eastAsiaTheme="minorEastAsia" w:hAnsiTheme="minorEastAsia" w:cs="Arial" w:cstheme="minorEastAsia" w:hint="eastAsia"/>
                <w:color w:val="333333"/>
                <w:sz w:val="18"/>
                <w:szCs w:val="18"/>
                <w:shd w:val="clear" w:color="auto" w:fill="FCFCFC"/>
                <w:lang w:eastAsia="zh-CN"/>
              </w:rPr>
            </w:pPr>
            <w:r>
              <w:rPr>
                <w:rFonts w:ascii="宋体" w:eastAsia="宋体" w:hAnsi="宋体" w:asciiTheme="minorEastAsia" w:eastAsiaTheme="minorEastAsia" w:hAnsiTheme="minorEastAsia" w:cs="Arial" w:cstheme="minorEastAsia" w:hint="eastAsia"/>
                <w:color w:val="333333"/>
                <w:sz w:val="18"/>
                <w:szCs w:val="18"/>
                <w:shd w:val="clear" w:color="auto" w:fill="FCFCFC"/>
                <w:lang w:eastAsia="zh-CN"/>
              </w:rPr>
              <w:t xml:space="preserve">《军人抚恤优待条例》第四十四条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民政部门、军队有关部门责令追回。</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Fonts w:ascii="宋体" w:eastAsia="宋体" w:hAnsi="宋体" w:asciiTheme="minorEastAsia" w:eastAsiaTheme="minorEastAsia" w:hAnsiTheme="minorEastAsia" w:cs="Arial" w:cstheme="minorEastAsia" w:hint="eastAsia"/>
                <w:color w:val="333333"/>
                <w:sz w:val="18"/>
                <w:szCs w:val="18"/>
                <w:shd w:val="clear" w:color="auto" w:fill="FCFCFC"/>
              </w:rPr>
            </w:pPr>
            <w:r>
              <w:rPr>
                <w:rFonts w:ascii="宋体" w:eastAsia="宋体" w:hAnsi="宋体" w:asciiTheme="minorEastAsia" w:eastAsiaTheme="minorEastAsia" w:hAnsiTheme="minorEastAsia" w:cs="Arial" w:cstheme="minorEastAsia" w:hint="eastAsia"/>
                <w:color w:val="333333"/>
                <w:sz w:val="18"/>
                <w:szCs w:val="18"/>
                <w:shd w:val="clear" w:color="auto" w:fill="FCFCFC"/>
              </w:rPr>
              <w:t xml:space="preserve">第四十五条 军人抚恤优待管理单位及其工作人员、参与军人抚恤优待工作的单位及工作人员有下列行为之一的，由其上级主管部门责令改正;情节严重，构成犯罪的，依法追究相关责任人员的刑事责任;尚不构成犯罪的，对相关责任人员依法给予行政处分或者纪律处分：(一)违反规定审批军人抚恤待遇的;(二)在审批军人抚恤待遇工作中出具虚假诊断、鉴定、证明的;(三)不按规定的标准、数额、对象审批或者发放抚恤金、补助金、优待金的;(四)在军人抚恤优待工作中利用职权谋取私利的。</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Fonts w:ascii="宋体" w:eastAsia="宋体" w:hAnsi="宋体" w:asciiTheme="minorEastAsia" w:eastAsiaTheme="minorEastAsia" w:hAnsiTheme="minorEastAsia" w:cs="Arial" w:cstheme="minorEastAsia" w:hint="eastAsia"/>
                <w:color w:val="333333"/>
                <w:sz w:val="18"/>
                <w:szCs w:val="18"/>
                <w:shd w:val="clear" w:color="auto" w:fill="FCFCFC"/>
              </w:rPr>
            </w:pPr>
            <w:r>
              <w:rPr>
                <w:rFonts w:ascii="宋体" w:eastAsia="宋体" w:hAnsi="宋体" w:asciiTheme="minorEastAsia" w:eastAsiaTheme="minorEastAsia" w:hAnsiTheme="minorEastAsia" w:cs="Arial" w:cstheme="minorEastAsia" w:hint="eastAsia"/>
                <w:color w:val="333333"/>
                <w:sz w:val="18"/>
                <w:szCs w:val="18"/>
                <w:shd w:val="clear" w:color="auto" w:fill="FCFCFC"/>
              </w:rPr>
              <w:t xml:space="preserve">第四十六条负有军人优待义务的单位不履行优待义务的，由县级人民政府民政部门责令限期履行义务;逾期仍未履行的，处以2000元以上1万元以下罚款。对直接负责的主管人员和其他直接责任人员依法给予行政处分、纪律处分。因不履行优待义务使抚恤优待对象受到损失的，应当依法承担赔偿责任。</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sz w:val="18"/>
                <w:szCs w:val="18"/>
              </w:rPr>
              <w:t xml:space="preserve">8283738</w:t>
            </w: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sz w:val="18"/>
                <w:szCs w:val="18"/>
              </w:rPr>
              <w:t xml:space="preserve">8280018</w:t>
            </w: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sz w:val="18"/>
                <w:szCs w:val="18"/>
              </w:rPr>
              <w:t xml:space="preserve">星期一至星期五：上午08:30－12:00，下午14:30-18：00（节假日除外）化隆县群科新区商务中心楼四楼退役军人事务局服务中心室</w:t>
            </w:r>
            <w:r>
              <w:rPr>
                <w:rFonts w:ascii="宋体" w:hAnsi="宋体" w:asciiTheme="minorEastAsia" w:hAnsiTheme="minorEastAsia" w:cs="Arial" w:cstheme="minorEastAsia" w:hint="eastAsia"/>
                <w:sz w:val="18"/>
                <w:szCs w:val="18"/>
                <w:lang w:eastAsia="zh-CN"/>
              </w:rPr>
              <w:t xml:space="preserve">、</w:t>
            </w:r>
            <w:r>
              <w:rPr>
                <w:rFonts w:ascii="宋体" w:eastAsia="宋体" w:hAnsi="宋体" w:asciiTheme="minorEastAsia" w:eastAsiaTheme="minorEastAsia" w:hAnsiTheme="minorEastAsia" w:cs="Arial" w:cstheme="minorEastAsia" w:hint="eastAsia"/>
                <w:bCs/>
                <w:color w:val="000000"/>
                <w:sz w:val="18"/>
                <w:szCs w:val="18"/>
              </w:rPr>
              <w:t xml:space="preserve">化隆县群科新区政务服务大厅3号退役军人事务窗口</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区县级</w:t>
            </w:r>
          </w:p>
        </w:tc>
        <w:tc>
          <w:tcPr>
            <w:tcW w:w="48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Cs/>
                <w:color w:val="000000"/>
                <w:sz w:val="18"/>
                <w:szCs w:val="18"/>
              </w:rPr>
            </w:pPr>
          </w:p>
        </w:tc>
      </w:tr>
      <w:tr>
        <w:tblPrEx>
          <w:tblW w:w="20967" w:type="dxa"/>
          <w:tblInd w:w="0" w:type="dxa"/>
          <w:tblLayout w:type="fixed"/>
          <w:tblCellMar>
            <w:top w:w="0" w:type="dxa"/>
            <w:left w:w="0" w:type="dxa"/>
            <w:bottom w:w="0" w:type="dxa"/>
            <w:right w:w="0" w:type="dxa"/>
          </w:tblCellMar>
        </w:tblPrEx>
        <w:trPr>
          <w:trHeight w:val="350"/>
        </w:trPr>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27</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11632127MB1902401D4000724005000</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新建、改建、扩建、迁移烈士纪念设施批准</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行政确认</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自然人</w:t>
            </w: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县退役军人事务局</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向社会公开</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无</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有限期1个工作日</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有限期1个工作日</w:t>
            </w:r>
          </w:p>
        </w:tc>
        <w:tc>
          <w:tcPr>
            <w:tcW w:w="85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Fonts w:ascii="宋体" w:eastAsia="宋体" w:hAnsi="宋体" w:asciiTheme="minorEastAsia" w:eastAsiaTheme="minorEastAsia" w:hAnsiTheme="minorEastAsia" w:cs="Arial" w:cstheme="minorEastAsia" w:hint="eastAsia"/>
                <w:color w:val="333333"/>
                <w:sz w:val="18"/>
                <w:szCs w:val="18"/>
                <w:shd w:val="clear" w:color="auto" w:fill="FCFCFC"/>
              </w:rPr>
            </w:pPr>
            <w:r>
              <w:rPr>
                <w:rFonts w:ascii="宋体" w:eastAsia="宋体" w:hAnsi="宋体" w:asciiTheme="minorEastAsia" w:eastAsiaTheme="minorEastAsia" w:hAnsiTheme="minorEastAsia" w:cs="Arial" w:cstheme="minorEastAsia" w:hint="eastAsia"/>
                <w:color w:val="333333"/>
                <w:sz w:val="18"/>
                <w:szCs w:val="18"/>
                <w:shd w:val="clear" w:color="auto" w:fill="FCFCFC"/>
              </w:rPr>
              <w:t xml:space="preserve">《烈士褒扬条例》</w:t>
            </w:r>
            <w:r>
              <w:rPr>
                <w:rFonts w:ascii="宋体" w:eastAsia="宋体" w:hAnsi="宋体" w:asciiTheme="minorEastAsia" w:eastAsiaTheme="minorEastAsia" w:hAnsiTheme="minorEastAsia" w:cs="Arial" w:cstheme="minorEastAsia" w:hint="eastAsia"/>
                <w:color w:val="333333"/>
                <w:sz w:val="18"/>
                <w:szCs w:val="18"/>
                <w:shd w:val="clear" w:color="auto" w:fill="FCFCFC"/>
                <w:lang w:val="en-US" w:eastAsia="zh-CN"/>
              </w:rPr>
              <w:t xml:space="preserve">第三十五条　行政机关公务员在烈士褒扬和抚恤优待工作中有下列情形之一的，依法给予处分；构成犯罪的，依法追究刑事责任：</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Fonts w:ascii="宋体" w:eastAsia="宋体" w:hAnsi="宋体" w:asciiTheme="minorEastAsia" w:eastAsiaTheme="minorEastAsia" w:hAnsiTheme="minorEastAsia" w:cs="Arial" w:cstheme="minorEastAsia" w:hint="eastAsia"/>
                <w:color w:val="333333"/>
                <w:sz w:val="18"/>
                <w:szCs w:val="18"/>
                <w:shd w:val="clear" w:color="auto" w:fill="FCFCFC"/>
              </w:rPr>
            </w:pPr>
            <w:r>
              <w:rPr>
                <w:rFonts w:ascii="宋体" w:eastAsia="宋体" w:hAnsi="宋体" w:asciiTheme="minorEastAsia" w:eastAsiaTheme="minorEastAsia" w:hAnsiTheme="minorEastAsia" w:cs="Arial" w:cstheme="minorEastAsia" w:hint="eastAsia"/>
                <w:color w:val="333333"/>
                <w:sz w:val="18"/>
                <w:szCs w:val="18"/>
                <w:shd w:val="clear" w:color="auto" w:fill="FCFCFC"/>
                <w:lang w:val="en-US" w:eastAsia="zh-CN"/>
              </w:rPr>
              <w:t xml:space="preserve">（一）违反本条例规定评定烈士或者审批抚恤优待的；</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Fonts w:ascii="宋体" w:eastAsia="宋体" w:hAnsi="宋体" w:asciiTheme="minorEastAsia" w:eastAsiaTheme="minorEastAsia" w:hAnsiTheme="minorEastAsia" w:cs="Arial" w:cstheme="minorEastAsia" w:hint="eastAsia"/>
                <w:color w:val="333333"/>
                <w:sz w:val="18"/>
                <w:szCs w:val="18"/>
                <w:shd w:val="clear" w:color="auto" w:fill="FCFCFC"/>
              </w:rPr>
            </w:pPr>
            <w:r>
              <w:rPr>
                <w:rFonts w:ascii="宋体" w:eastAsia="宋体" w:hAnsi="宋体" w:asciiTheme="minorEastAsia" w:eastAsiaTheme="minorEastAsia" w:hAnsiTheme="minorEastAsia" w:cs="Arial" w:cstheme="minorEastAsia" w:hint="eastAsia"/>
                <w:color w:val="333333"/>
                <w:sz w:val="18"/>
                <w:szCs w:val="18"/>
                <w:shd w:val="clear" w:color="auto" w:fill="FCFCFC"/>
                <w:lang w:val="en-US" w:eastAsia="zh-CN"/>
              </w:rPr>
              <w:t xml:space="preserve">（二）未按照规定的标准、数额、对象审批或者发放烈士褒扬金或者抚恤金的；</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Fonts w:ascii="宋体" w:eastAsia="宋体" w:hAnsi="宋体" w:asciiTheme="minorEastAsia" w:eastAsiaTheme="minorEastAsia" w:hAnsiTheme="minorEastAsia" w:cs="Arial" w:cstheme="minorEastAsia" w:hint="eastAsia"/>
                <w:color w:val="333333"/>
                <w:sz w:val="18"/>
                <w:szCs w:val="18"/>
                <w:shd w:val="clear" w:color="auto" w:fill="FCFCFC"/>
              </w:rPr>
            </w:pPr>
            <w:r>
              <w:rPr>
                <w:rFonts w:ascii="宋体" w:eastAsia="宋体" w:hAnsi="宋体" w:asciiTheme="minorEastAsia" w:eastAsiaTheme="minorEastAsia" w:hAnsiTheme="minorEastAsia" w:cs="Arial" w:cstheme="minorEastAsia" w:hint="eastAsia"/>
                <w:color w:val="333333"/>
                <w:sz w:val="18"/>
                <w:szCs w:val="18"/>
                <w:shd w:val="clear" w:color="auto" w:fill="FCFCFC"/>
                <w:lang w:val="en-US" w:eastAsia="zh-CN"/>
              </w:rPr>
              <w:t xml:space="preserve">（三）利用职务便利谋取私利的。</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Fonts w:ascii="宋体" w:eastAsia="宋体" w:hAnsi="宋体" w:asciiTheme="minorEastAsia" w:eastAsiaTheme="minorEastAsia" w:hAnsiTheme="minorEastAsia" w:cs="Arial" w:cstheme="minorEastAsia" w:hint="eastAsia"/>
                <w:color w:val="333333"/>
                <w:sz w:val="18"/>
                <w:szCs w:val="18"/>
                <w:shd w:val="clear" w:color="auto" w:fill="FCFCFC"/>
              </w:rPr>
            </w:pPr>
            <w:r>
              <w:rPr>
                <w:rFonts w:ascii="宋体" w:eastAsia="宋体" w:hAnsi="宋体" w:asciiTheme="minorEastAsia" w:eastAsiaTheme="minorEastAsia" w:hAnsiTheme="minorEastAsia" w:cs="Arial" w:cstheme="minorEastAsia" w:hint="eastAsia"/>
                <w:color w:val="333333"/>
                <w:sz w:val="18"/>
                <w:szCs w:val="18"/>
                <w:shd w:val="clear" w:color="auto" w:fill="FCFCFC"/>
                <w:lang w:val="en-US" w:eastAsia="zh-CN"/>
              </w:rPr>
              <w:t xml:space="preserve">第三十六条　行政机关公务员、烈士纪念设施保护单位工作人员贪污、挪用烈士褒扬经费的，由上级人民政府退役军人事务部门责令退回、追回，依法给予处分；构成犯罪的，依法追究刑事责任。</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Fonts w:ascii="宋体" w:eastAsia="宋体" w:hAnsi="宋体" w:asciiTheme="minorEastAsia" w:eastAsiaTheme="minorEastAsia" w:hAnsiTheme="minorEastAsia" w:cs="Arial" w:cstheme="minorEastAsia" w:hint="eastAsia"/>
                <w:color w:val="333333"/>
                <w:sz w:val="18"/>
                <w:szCs w:val="18"/>
                <w:shd w:val="clear" w:color="auto" w:fill="FCFCFC"/>
              </w:rPr>
            </w:pPr>
            <w:r>
              <w:rPr>
                <w:rFonts w:ascii="宋体" w:eastAsia="宋体" w:hAnsi="宋体" w:asciiTheme="minorEastAsia" w:eastAsiaTheme="minorEastAsia" w:hAnsiTheme="minorEastAsia" w:cs="Arial" w:cstheme="minorEastAsia" w:hint="eastAsia"/>
                <w:color w:val="333333"/>
                <w:sz w:val="18"/>
                <w:szCs w:val="18"/>
                <w:shd w:val="clear" w:color="auto" w:fill="FCFCFC"/>
                <w:lang w:val="en-US" w:eastAsia="zh-CN"/>
              </w:rPr>
              <w:t xml:space="preserve">第三十七条　未经批准迁移烈士纪念设施，非法侵占烈士纪念设施保护范围内的土地、设施，破坏、污损烈士纪念设施，或者在烈士纪念设施保护范围内为烈士以外的其他人修建纪念设施、安放骨灰、埋葬遗体的，由烈士纪念设施保护单位的上级主管部门责令改正，恢复原状、原貌；造成损失的，依法承担赔偿责任；构成犯罪的，依法追究刑事责任。</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Fonts w:ascii="宋体" w:eastAsia="宋体" w:hAnsi="宋体" w:asciiTheme="minorEastAsia" w:eastAsiaTheme="minorEastAsia" w:hAnsiTheme="minorEastAsia" w:cs="Arial" w:cstheme="minorEastAsia" w:hint="eastAsia"/>
                <w:color w:val="333333"/>
                <w:sz w:val="18"/>
                <w:szCs w:val="18"/>
                <w:shd w:val="clear" w:color="auto" w:fill="FCFCFC"/>
              </w:rPr>
            </w:pPr>
            <w:r>
              <w:rPr>
                <w:rFonts w:ascii="宋体" w:eastAsia="宋体" w:hAnsi="宋体" w:asciiTheme="minorEastAsia" w:eastAsiaTheme="minorEastAsia" w:hAnsiTheme="minorEastAsia" w:cs="Arial" w:cstheme="minorEastAsia" w:hint="eastAsia"/>
                <w:color w:val="333333"/>
                <w:sz w:val="18"/>
                <w:szCs w:val="18"/>
                <w:shd w:val="clear" w:color="auto" w:fill="FCFCFC"/>
                <w:lang w:val="en-US" w:eastAsia="zh-CN"/>
              </w:rPr>
              <w:t xml:space="preserve">第三十八条　负有烈士遗属优待义务的单位不履行优待义务的，由县级人民政府退役军人事务部门责令限期改正；逾期不改正的，处2000元以上1万元以下的罚款；属于国有或者国有控股企业、财政拨款的事业单位的，对直接负责的主管人员和其他直接责任人员依法给予处分。</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sz w:val="18"/>
                <w:szCs w:val="18"/>
              </w:rPr>
              <w:t xml:space="preserve">8283738</w:t>
            </w: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sz w:val="18"/>
                <w:szCs w:val="18"/>
              </w:rPr>
              <w:t xml:space="preserve">8280018</w:t>
            </w: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星期一至星期五：上午08:30－12:00，下午14:30-18：00（节假日除外）化隆县群科新区商务中心楼四楼退役军人事务局服务中心室</w:t>
            </w:r>
            <w:r>
              <w:rPr>
                <w:rFonts w:ascii="宋体" w:hAnsi="宋体" w:asciiTheme="minorEastAsia" w:hAnsiTheme="minorEastAsia" w:cs="Arial" w:cstheme="minorEastAsia" w:hint="eastAsia"/>
                <w:sz w:val="18"/>
                <w:szCs w:val="18"/>
                <w:lang w:eastAsia="zh-CN"/>
              </w:rPr>
              <w:t xml:space="preserve">、</w:t>
            </w:r>
            <w:r>
              <w:rPr>
                <w:rFonts w:ascii="宋体" w:eastAsia="宋体" w:hAnsi="宋体" w:asciiTheme="minorEastAsia" w:eastAsiaTheme="minorEastAsia" w:hAnsiTheme="minorEastAsia" w:cs="Arial" w:cstheme="minorEastAsia" w:hint="eastAsia"/>
                <w:bCs/>
                <w:color w:val="000000"/>
                <w:sz w:val="18"/>
                <w:szCs w:val="18"/>
              </w:rPr>
              <w:t xml:space="preserve">化隆县群科新区政务服务大厅3号退役军人事务窗口</w:t>
            </w:r>
          </w:p>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区县级</w:t>
            </w:r>
          </w:p>
        </w:tc>
        <w:tc>
          <w:tcPr>
            <w:tcW w:w="48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Cs/>
                <w:color w:val="000000"/>
                <w:sz w:val="18"/>
                <w:szCs w:val="18"/>
              </w:rPr>
            </w:pPr>
          </w:p>
        </w:tc>
      </w:tr>
      <w:tr>
        <w:tblPrEx>
          <w:tblW w:w="20967" w:type="dxa"/>
          <w:tblInd w:w="0" w:type="dxa"/>
          <w:tblLayout w:type="fixed"/>
          <w:tblCellMar>
            <w:top w:w="0" w:type="dxa"/>
            <w:left w:w="0" w:type="dxa"/>
            <w:bottom w:w="0" w:type="dxa"/>
            <w:right w:w="0" w:type="dxa"/>
          </w:tblCellMar>
        </w:tblPrEx>
        <w:trPr>
          <w:trHeight w:val="350"/>
        </w:trPr>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28</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11632127MB1902401D4000724007000</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伤残等级评定(调整）和伤残证办理</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行政确认</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自然人</w:t>
            </w: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县退役军人事务局</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向社会公开</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无</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有限期20个工作日</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有限期20个工作日</w:t>
            </w:r>
          </w:p>
        </w:tc>
        <w:tc>
          <w:tcPr>
            <w:tcW w:w="85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Fonts w:ascii="宋体" w:eastAsia="宋体" w:hAnsi="宋体" w:asciiTheme="minorEastAsia" w:eastAsiaTheme="minorEastAsia" w:hAnsiTheme="minorEastAsia" w:cs="Arial" w:cstheme="minorEastAsia" w:hint="eastAsia"/>
                <w:color w:val="333333"/>
                <w:sz w:val="18"/>
                <w:szCs w:val="18"/>
                <w:shd w:val="clear" w:color="auto" w:fill="FCFCFC"/>
                <w:lang w:eastAsia="zh-CN"/>
              </w:rPr>
            </w:pPr>
            <w:r>
              <w:rPr>
                <w:rFonts w:ascii="宋体" w:eastAsia="宋体" w:hAnsi="宋体" w:asciiTheme="minorEastAsia" w:eastAsiaTheme="minorEastAsia" w:hAnsiTheme="minorEastAsia" w:cs="Arial" w:cstheme="minorEastAsia" w:hint="eastAsia"/>
                <w:color w:val="333333"/>
                <w:sz w:val="18"/>
                <w:szCs w:val="18"/>
                <w:shd w:val="clear" w:color="auto" w:fill="FCFCFC"/>
                <w:lang w:eastAsia="zh-CN"/>
              </w:rPr>
              <w:t xml:space="preserve">《军人抚恤优待条例》第四十四条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民政部门、军队有关部门责令追回。</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Fonts w:ascii="宋体" w:eastAsia="宋体" w:hAnsi="宋体" w:asciiTheme="minorEastAsia" w:eastAsiaTheme="minorEastAsia" w:hAnsiTheme="minorEastAsia" w:cs="Arial" w:cstheme="minorEastAsia" w:hint="eastAsia"/>
                <w:color w:val="333333"/>
                <w:sz w:val="18"/>
                <w:szCs w:val="18"/>
                <w:shd w:val="clear" w:color="auto" w:fill="FCFCFC"/>
              </w:rPr>
            </w:pPr>
            <w:r>
              <w:rPr>
                <w:rFonts w:ascii="宋体" w:eastAsia="宋体" w:hAnsi="宋体" w:asciiTheme="minorEastAsia" w:eastAsiaTheme="minorEastAsia" w:hAnsiTheme="minorEastAsia" w:cs="Arial" w:cstheme="minorEastAsia" w:hint="eastAsia"/>
                <w:color w:val="333333"/>
                <w:sz w:val="18"/>
                <w:szCs w:val="18"/>
                <w:shd w:val="clear" w:color="auto" w:fill="FCFCFC"/>
              </w:rPr>
              <w:t xml:space="preserve">第四十五条 军人抚恤优待管理单位及其工作人员、参与军人抚恤优待工作的单位及工作人员有下列行为之一的，由其上级主管部门责令改正;情节严重，构成犯罪的，依法追究相关责任人员的刑事责任;尚不构成犯罪的，对相关责任人员依法给予行政处分或者纪律处分：(一)违反规定审批军人抚恤待遇的;(二)在审批军人抚恤待遇工作中出具虚假诊断、鉴定、证明的;(三)不按规定的标准、数额、对象审批或者发放抚恤金、补助金、优待金的;(四)在军人抚恤优待工作中利用职权谋取私利的。</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Fonts w:ascii="宋体" w:eastAsia="宋体" w:hAnsi="宋体" w:asciiTheme="minorEastAsia" w:eastAsiaTheme="minorEastAsia" w:hAnsiTheme="minorEastAsia" w:cs="Arial" w:cstheme="minorEastAsia" w:hint="eastAsia"/>
                <w:color w:val="333333"/>
                <w:sz w:val="18"/>
                <w:szCs w:val="18"/>
                <w:shd w:val="clear" w:color="auto" w:fill="FCFCFC"/>
              </w:rPr>
            </w:pPr>
            <w:r>
              <w:rPr>
                <w:rFonts w:ascii="宋体" w:eastAsia="宋体" w:hAnsi="宋体" w:asciiTheme="minorEastAsia" w:eastAsiaTheme="minorEastAsia" w:hAnsiTheme="minorEastAsia" w:cs="Arial" w:cstheme="minorEastAsia" w:hint="eastAsia"/>
                <w:color w:val="333333"/>
                <w:sz w:val="18"/>
                <w:szCs w:val="18"/>
                <w:shd w:val="clear" w:color="auto" w:fill="FCFCFC"/>
              </w:rPr>
              <w:t xml:space="preserve">第四十六条负有军人优待义务的单位不履行优待义务的，由县级人民政府民政部门责令限期履行义务;逾期仍未履行的，处以2000元以上1万元以下罚款。对直接负责的主管人员和其他直接责任人员依法给予行政处分、纪律处分。因不履行优待义务使抚恤优待对象受到损失的，应当依法承担赔偿责任。</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sz w:val="18"/>
                <w:szCs w:val="18"/>
              </w:rPr>
              <w:t xml:space="preserve">8283738</w:t>
            </w: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sz w:val="18"/>
                <w:szCs w:val="18"/>
              </w:rPr>
              <w:t xml:space="preserve">8280018</w:t>
            </w: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sz w:val="18"/>
                <w:szCs w:val="18"/>
              </w:rPr>
              <w:t xml:space="preserve">星期一至星期五：上午08:30－12:00，下午14:30-18：00（节假日除外）化隆县群科新区商务中心楼四楼退役军人事务局服务中心室</w:t>
            </w:r>
            <w:r>
              <w:rPr>
                <w:rFonts w:ascii="宋体" w:hAnsi="宋体" w:asciiTheme="minorEastAsia" w:hAnsiTheme="minorEastAsia" w:cs="Arial" w:cstheme="minorEastAsia" w:hint="eastAsia"/>
                <w:sz w:val="18"/>
                <w:szCs w:val="18"/>
                <w:lang w:eastAsia="zh-CN"/>
              </w:rPr>
              <w:t xml:space="preserve">、</w:t>
            </w:r>
            <w:r>
              <w:rPr>
                <w:rFonts w:ascii="宋体" w:eastAsia="宋体" w:hAnsi="宋体" w:asciiTheme="minorEastAsia" w:eastAsiaTheme="minorEastAsia" w:hAnsiTheme="minorEastAsia" w:cs="Arial" w:cstheme="minorEastAsia" w:hint="eastAsia"/>
                <w:bCs/>
                <w:color w:val="000000"/>
                <w:sz w:val="18"/>
                <w:szCs w:val="18"/>
              </w:rPr>
              <w:t xml:space="preserve">化隆县群科新区政务服务大厅3号退役军人事务窗口</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区县级</w:t>
            </w:r>
          </w:p>
        </w:tc>
        <w:tc>
          <w:tcPr>
            <w:tcW w:w="48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Cs/>
                <w:color w:val="000000"/>
                <w:sz w:val="18"/>
                <w:szCs w:val="18"/>
              </w:rPr>
            </w:pPr>
          </w:p>
        </w:tc>
      </w:tr>
      <w:tr>
        <w:tblPrEx>
          <w:tblW w:w="20967" w:type="dxa"/>
          <w:tblInd w:w="0" w:type="dxa"/>
          <w:tblLayout w:type="fixed"/>
          <w:tblCellMar>
            <w:top w:w="0" w:type="dxa"/>
            <w:left w:w="0" w:type="dxa"/>
            <w:bottom w:w="0" w:type="dxa"/>
            <w:right w:w="0" w:type="dxa"/>
          </w:tblCellMar>
        </w:tblPrEx>
        <w:trPr>
          <w:trHeight w:val="350"/>
        </w:trPr>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29</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11632127MB1902401D4000724009000</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伤残抚恤关系接收、转移办理</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行政确认</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自然人</w:t>
            </w: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县退役军人事务部局</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向社会公开</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无</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有限期20个工作日</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有限期20个工作日</w:t>
            </w:r>
          </w:p>
        </w:tc>
        <w:tc>
          <w:tcPr>
            <w:tcW w:w="85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Fonts w:ascii="宋体" w:eastAsia="宋体" w:hAnsi="宋体" w:asciiTheme="minorEastAsia" w:eastAsiaTheme="minorEastAsia" w:hAnsiTheme="minorEastAsia" w:cs="Arial" w:cstheme="minorEastAsia" w:hint="eastAsia"/>
                <w:color w:val="333333"/>
                <w:sz w:val="18"/>
                <w:szCs w:val="18"/>
                <w:shd w:val="clear" w:color="auto" w:fill="FCFCFC"/>
                <w:lang w:eastAsia="zh-CN"/>
              </w:rPr>
            </w:pPr>
            <w:r>
              <w:rPr>
                <w:rFonts w:ascii="宋体" w:eastAsia="宋体" w:hAnsi="宋体" w:asciiTheme="minorEastAsia" w:eastAsiaTheme="minorEastAsia" w:hAnsiTheme="minorEastAsia" w:cs="Arial" w:cstheme="minorEastAsia" w:hint="eastAsia"/>
                <w:color w:val="333333"/>
                <w:sz w:val="18"/>
                <w:szCs w:val="18"/>
                <w:shd w:val="clear" w:color="auto" w:fill="FCFCFC"/>
                <w:lang w:eastAsia="zh-CN"/>
              </w:rPr>
              <w:t xml:space="preserve">《军人抚恤优待条例》第四十四条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民政部门、军队有关部门责令追回。</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Fonts w:ascii="宋体" w:eastAsia="宋体" w:hAnsi="宋体" w:asciiTheme="minorEastAsia" w:eastAsiaTheme="minorEastAsia" w:hAnsiTheme="minorEastAsia" w:cs="Arial" w:cstheme="minorEastAsia" w:hint="eastAsia"/>
                <w:color w:val="333333"/>
                <w:sz w:val="18"/>
                <w:szCs w:val="18"/>
                <w:shd w:val="clear" w:color="auto" w:fill="FCFCFC"/>
              </w:rPr>
            </w:pPr>
            <w:r>
              <w:rPr>
                <w:rFonts w:ascii="宋体" w:eastAsia="宋体" w:hAnsi="宋体" w:asciiTheme="minorEastAsia" w:eastAsiaTheme="minorEastAsia" w:hAnsiTheme="minorEastAsia" w:cs="Arial" w:cstheme="minorEastAsia" w:hint="eastAsia"/>
                <w:color w:val="333333"/>
                <w:sz w:val="18"/>
                <w:szCs w:val="18"/>
                <w:shd w:val="clear" w:color="auto" w:fill="FCFCFC"/>
              </w:rPr>
              <w:t xml:space="preserve">第四十五条 军人抚恤优待管理单位及其工作人员、参与军人抚恤优待工作的单位及工作人员有下列行为之一的，由其上级主管部门责令改正;情节严重，构成犯罪的，依法追究相关责任人员的刑事责任;尚不构成犯罪的，对相关责任人员依法给予行政处分或者纪律处分：(一)违反规定审批军人抚恤待遇的;(二)在审批军人抚恤待遇工作中出具虚假诊断、鉴定、证明的;(三)不按规定的标准、数额、对象审批或者发放抚恤金、补助金、优待金的;(四)在军人抚恤优待工作中利用职权谋取私利的。</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Fonts w:ascii="宋体" w:eastAsia="宋体" w:hAnsi="宋体" w:asciiTheme="minorEastAsia" w:eastAsiaTheme="minorEastAsia" w:hAnsiTheme="minorEastAsia" w:cs="Arial" w:cstheme="minorEastAsia" w:hint="eastAsia"/>
                <w:color w:val="333333"/>
                <w:sz w:val="18"/>
                <w:szCs w:val="18"/>
                <w:shd w:val="clear" w:color="auto" w:fill="FCFCFC"/>
              </w:rPr>
            </w:pPr>
            <w:r>
              <w:rPr>
                <w:rFonts w:ascii="宋体" w:eastAsia="宋体" w:hAnsi="宋体" w:asciiTheme="minorEastAsia" w:eastAsiaTheme="minorEastAsia" w:hAnsiTheme="minorEastAsia" w:cs="Arial" w:cstheme="minorEastAsia" w:hint="eastAsia"/>
                <w:color w:val="333333"/>
                <w:sz w:val="18"/>
                <w:szCs w:val="18"/>
                <w:shd w:val="clear" w:color="auto" w:fill="FCFCFC"/>
              </w:rPr>
              <w:t xml:space="preserve">第四十六条负有军人优待义务的单位不履行优待义务的，由县级人民政府民政部门责令限期履行义务;逾期仍未履行的，处以2000元以上1万元以下罚款。对直接负责的主管人员和其他直接责任人员依法给予行政处分、纪律处分。因不履行优待义务使抚恤优待对象受到损失的，应当依法承担赔偿责任。</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sz w:val="18"/>
                <w:szCs w:val="18"/>
              </w:rPr>
              <w:t xml:space="preserve">8283738</w:t>
            </w: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sz w:val="18"/>
                <w:szCs w:val="18"/>
              </w:rPr>
              <w:t xml:space="preserve">8280018</w:t>
            </w: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星期一至星期五：上午08:30－12:00，下午14:30-18：00（节假日除外）化隆县群科新区商务中心楼四楼退役军人事务局服务中心室</w:t>
            </w:r>
            <w:r>
              <w:rPr>
                <w:rFonts w:ascii="宋体" w:hAnsi="宋体" w:asciiTheme="minorEastAsia" w:hAnsiTheme="minorEastAsia" w:cs="Arial" w:cstheme="minorEastAsia" w:hint="eastAsia"/>
                <w:sz w:val="18"/>
                <w:szCs w:val="18"/>
                <w:lang w:eastAsia="zh-CN"/>
              </w:rPr>
              <w:t xml:space="preserve">、</w:t>
            </w:r>
            <w:r>
              <w:rPr>
                <w:rFonts w:ascii="宋体" w:eastAsia="宋体" w:hAnsi="宋体" w:asciiTheme="minorEastAsia" w:eastAsiaTheme="minorEastAsia" w:hAnsiTheme="minorEastAsia" w:cs="Arial" w:cstheme="minorEastAsia" w:hint="eastAsia"/>
                <w:bCs/>
                <w:color w:val="000000"/>
                <w:sz w:val="18"/>
                <w:szCs w:val="18"/>
              </w:rPr>
              <w:t xml:space="preserve">化隆县群科新区政务服务大厅3号退役军人事务窗口</w:t>
            </w:r>
          </w:p>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区县级</w:t>
            </w:r>
          </w:p>
        </w:tc>
        <w:tc>
          <w:tcPr>
            <w:tcW w:w="48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Cs/>
                <w:color w:val="000000"/>
                <w:sz w:val="18"/>
                <w:szCs w:val="18"/>
              </w:rPr>
            </w:pPr>
          </w:p>
        </w:tc>
      </w:tr>
      <w:tr>
        <w:tblPrEx>
          <w:tblW w:w="20967" w:type="dxa"/>
          <w:tblInd w:w="0" w:type="dxa"/>
          <w:tblLayout w:type="fixed"/>
          <w:tblCellMar>
            <w:top w:w="0" w:type="dxa"/>
            <w:left w:w="0" w:type="dxa"/>
            <w:bottom w:w="0" w:type="dxa"/>
            <w:right w:w="0" w:type="dxa"/>
          </w:tblCellMar>
        </w:tblPrEx>
        <w:trPr>
          <w:trHeight w:val="350"/>
        </w:trPr>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30</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11632127MB1902401D4630724001000</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全省机关工作人员、人民警察、退役军人因公致残伤残等级评定。</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行政确认</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自然人</w:t>
            </w: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县退役军人事务局</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向社会公开</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无</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有限期20个工作日</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有限期10个工作日</w:t>
            </w:r>
          </w:p>
        </w:tc>
        <w:tc>
          <w:tcPr>
            <w:tcW w:w="85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Fonts w:ascii="宋体" w:eastAsia="宋体" w:hAnsi="宋体" w:asciiTheme="minorEastAsia" w:eastAsiaTheme="minorEastAsia" w:hAnsiTheme="minorEastAsia" w:cs="Arial" w:cstheme="minorEastAsia" w:hint="eastAsia"/>
                <w:color w:val="333333"/>
                <w:sz w:val="18"/>
                <w:szCs w:val="18"/>
                <w:shd w:val="clear" w:color="auto" w:fill="FCFCFC"/>
                <w:lang w:eastAsia="zh-CN"/>
              </w:rPr>
            </w:pPr>
            <w:r>
              <w:rPr>
                <w:rFonts w:ascii="宋体" w:eastAsia="宋体" w:hAnsi="宋体" w:asciiTheme="minorEastAsia" w:eastAsiaTheme="minorEastAsia" w:hAnsiTheme="minorEastAsia" w:cs="Arial" w:cstheme="minorEastAsia" w:hint="eastAsia"/>
                <w:color w:val="333333"/>
                <w:sz w:val="18"/>
                <w:szCs w:val="18"/>
                <w:shd w:val="clear" w:color="auto" w:fill="FCFCFC"/>
                <w:lang w:eastAsia="zh-CN"/>
              </w:rPr>
              <w:t xml:space="preserve">《军人抚恤优待条例》第四十四条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民政部门、军队有关部门责令追回。</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Fonts w:ascii="宋体" w:eastAsia="宋体" w:hAnsi="宋体" w:asciiTheme="minorEastAsia" w:eastAsiaTheme="minorEastAsia" w:hAnsiTheme="minorEastAsia" w:cs="Arial" w:cstheme="minorEastAsia" w:hint="eastAsia"/>
                <w:color w:val="333333"/>
                <w:sz w:val="18"/>
                <w:szCs w:val="18"/>
                <w:shd w:val="clear" w:color="auto" w:fill="FCFCFC"/>
              </w:rPr>
            </w:pPr>
            <w:r>
              <w:rPr>
                <w:rFonts w:ascii="宋体" w:eastAsia="宋体" w:hAnsi="宋体" w:asciiTheme="minorEastAsia" w:eastAsiaTheme="minorEastAsia" w:hAnsiTheme="minorEastAsia" w:cs="Arial" w:cstheme="minorEastAsia" w:hint="eastAsia"/>
                <w:color w:val="333333"/>
                <w:sz w:val="18"/>
                <w:szCs w:val="18"/>
                <w:shd w:val="clear" w:color="auto" w:fill="FCFCFC"/>
              </w:rPr>
              <w:t xml:space="preserve">第四十五条 军人抚恤优待管理单位及其工作人员、参与军人抚恤优待工作的单位及工作人员有下列行为之一的，由其上级主管部门责令改正;情节严重，构成犯罪的，依法追究相关责任人员的刑事责任;尚不构成犯罪的，对相关责任人员依法给予行政处分或者纪律处分：(一)违反规定审批军人抚恤待遇的;(二)在审批军人抚恤待遇工作中出具虚假诊断、鉴定、证明的;(三)不按规定的标准、数额、对象审批或者发放抚恤金、补助金、优待金的;(四)在军人抚恤优待工作中利用职权谋取私利的。</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Fonts w:ascii="宋体" w:eastAsia="宋体" w:hAnsi="宋体" w:asciiTheme="minorEastAsia" w:eastAsiaTheme="minorEastAsia" w:hAnsiTheme="minorEastAsia" w:cs="Arial" w:cstheme="minorEastAsia" w:hint="eastAsia"/>
                <w:color w:val="333333"/>
                <w:sz w:val="18"/>
                <w:szCs w:val="18"/>
                <w:shd w:val="clear" w:color="auto" w:fill="FCFCFC"/>
              </w:rPr>
            </w:pPr>
            <w:r>
              <w:rPr>
                <w:rFonts w:ascii="宋体" w:eastAsia="宋体" w:hAnsi="宋体" w:asciiTheme="minorEastAsia" w:eastAsiaTheme="minorEastAsia" w:hAnsiTheme="minorEastAsia" w:cs="Arial" w:cstheme="minorEastAsia" w:hint="eastAsia"/>
                <w:color w:val="333333"/>
                <w:sz w:val="18"/>
                <w:szCs w:val="18"/>
                <w:shd w:val="clear" w:color="auto" w:fill="FCFCFC"/>
              </w:rPr>
              <w:t xml:space="preserve">第四十六条负有军人优待义务的单位不履行优待义务的，由县级人民政府民政部门责令限期履行义务;逾期仍未履行的，处以2000元以上1万元以下罚款。对直接负责的主管人员和其他直接责任人员依法给予行政处分、纪律处分。因不履行优待义务使抚恤优待对象受到损失的，应当依法承担赔偿责任。</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sz w:val="18"/>
                <w:szCs w:val="18"/>
              </w:rPr>
              <w:t xml:space="preserve">8283738</w:t>
            </w: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sz w:val="18"/>
                <w:szCs w:val="18"/>
              </w:rPr>
              <w:t xml:space="preserve">8280018</w:t>
            </w: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sz w:val="18"/>
                <w:szCs w:val="18"/>
              </w:rPr>
              <w:t xml:space="preserve">星期一至星期五：上午08:30－12:00，下午14:30-18：00（节假日除外）化隆县群科新区商务中心楼四楼退役军人事务局服务中心室</w:t>
            </w:r>
            <w:r>
              <w:rPr>
                <w:rFonts w:ascii="宋体" w:hAnsi="宋体" w:asciiTheme="minorEastAsia" w:hAnsiTheme="minorEastAsia" w:cs="Arial" w:cstheme="minorEastAsia" w:hint="eastAsia"/>
                <w:sz w:val="18"/>
                <w:szCs w:val="18"/>
                <w:lang w:eastAsia="zh-CN"/>
              </w:rPr>
              <w:t xml:space="preserve">、</w:t>
            </w:r>
            <w:r>
              <w:rPr>
                <w:rFonts w:ascii="宋体" w:eastAsia="宋体" w:hAnsi="宋体" w:asciiTheme="minorEastAsia" w:eastAsiaTheme="minorEastAsia" w:hAnsiTheme="minorEastAsia" w:cs="Arial" w:cstheme="minorEastAsia" w:hint="eastAsia"/>
                <w:bCs/>
                <w:color w:val="000000"/>
                <w:sz w:val="18"/>
                <w:szCs w:val="18"/>
              </w:rPr>
              <w:t xml:space="preserve">化隆县群科新区政务服务大厅3号退役军人事务窗口</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区县级</w:t>
            </w:r>
          </w:p>
        </w:tc>
        <w:tc>
          <w:tcPr>
            <w:tcW w:w="48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Cs/>
                <w:color w:val="000000"/>
                <w:sz w:val="18"/>
                <w:szCs w:val="18"/>
              </w:rPr>
            </w:pPr>
          </w:p>
        </w:tc>
      </w:tr>
      <w:tr>
        <w:tblPrEx>
          <w:tblW w:w="20967" w:type="dxa"/>
          <w:tblInd w:w="0" w:type="dxa"/>
          <w:tblLayout w:type="fixed"/>
          <w:tblCellMar>
            <w:top w:w="0" w:type="dxa"/>
            <w:left w:w="0" w:type="dxa"/>
            <w:bottom w:w="0" w:type="dxa"/>
            <w:right w:w="0" w:type="dxa"/>
          </w:tblCellMar>
        </w:tblPrEx>
        <w:trPr>
          <w:trHeight w:val="350"/>
        </w:trPr>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31</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11632127MB1902401D</w:t>
            </w:r>
            <w:r>
              <w:rPr>
                <w:rFonts w:ascii="宋体" w:hAnsi="宋体" w:asciiTheme="minorEastAsia" w:hAnsiTheme="minorEastAsia" w:cs="Arial" w:cstheme="minorEastAsia" w:hint="eastAsia"/>
                <w:bCs/>
                <w:color w:val="000000"/>
                <w:kern w:val="0"/>
                <w:sz w:val="18"/>
                <w:szCs w:val="18"/>
                <w:lang w:val="en-US" w:eastAsia="zh-CN"/>
              </w:rPr>
              <w:t xml:space="preserve">4</w:t>
            </w:r>
            <w:r>
              <w:rPr>
                <w:rFonts w:ascii="宋体" w:eastAsia="宋体" w:hAnsi="宋体" w:asciiTheme="minorEastAsia" w:eastAsiaTheme="minorEastAsia" w:hAnsiTheme="minorEastAsia" w:cs="Arial" w:cstheme="minorEastAsia" w:hint="eastAsia"/>
                <w:bCs/>
                <w:color w:val="000000"/>
                <w:sz w:val="18"/>
                <w:szCs w:val="18"/>
              </w:rPr>
              <w:t xml:space="preserve">000724002000</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烈属、因公牺牲军人遗属、病故军人遗属定期抚恤的认定</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行政确认</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自然人</w:t>
            </w: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县退役军人事务局</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向社会公开</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无</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有限期20个工作日</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w:t>
            </w:r>
            <w:r>
              <w:rPr>
                <w:rFonts w:ascii="宋体" w:hAnsi="宋体" w:asciiTheme="minorEastAsia" w:hAnsiTheme="minorEastAsia" w:cs="Arial" w:cstheme="minorEastAsia" w:hint="eastAsia"/>
                <w:bCs/>
                <w:color w:val="000000"/>
                <w:kern w:val="0"/>
                <w:sz w:val="18"/>
                <w:szCs w:val="18"/>
                <w:lang w:val="en-US" w:eastAsia="zh-CN"/>
              </w:rPr>
              <w:t xml:space="preserve">2</w:t>
            </w:r>
            <w:r>
              <w:rPr>
                <w:rFonts w:ascii="宋体" w:eastAsia="宋体" w:hAnsi="宋体" w:asciiTheme="minorEastAsia" w:eastAsiaTheme="minorEastAsia" w:hAnsiTheme="minorEastAsia" w:cs="Arial" w:cstheme="minorEastAsia" w:hint="eastAsia"/>
                <w:bCs/>
                <w:color w:val="000000"/>
                <w:kern w:val="0"/>
                <w:sz w:val="18"/>
                <w:szCs w:val="18"/>
              </w:rPr>
              <w:t xml:space="preserve">0个工作日</w:t>
            </w:r>
          </w:p>
        </w:tc>
        <w:tc>
          <w:tcPr>
            <w:tcW w:w="85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Fonts w:ascii="宋体" w:eastAsia="宋体" w:hAnsi="宋体" w:asciiTheme="minorEastAsia" w:eastAsiaTheme="minorEastAsia" w:hAnsiTheme="minorEastAsia" w:cs="Arial" w:cstheme="minorEastAsia" w:hint="eastAsia"/>
                <w:color w:val="333333"/>
                <w:sz w:val="18"/>
                <w:szCs w:val="18"/>
                <w:shd w:val="clear" w:color="auto" w:fill="FCFCFC"/>
                <w:lang w:eastAsia="zh-CN"/>
              </w:rPr>
            </w:pPr>
            <w:r>
              <w:rPr>
                <w:rFonts w:ascii="宋体" w:eastAsia="宋体" w:hAnsi="宋体" w:asciiTheme="minorEastAsia" w:eastAsiaTheme="minorEastAsia" w:hAnsiTheme="minorEastAsia" w:cs="Arial" w:cstheme="minorEastAsia" w:hint="eastAsia"/>
                <w:color w:val="333333"/>
                <w:sz w:val="18"/>
                <w:szCs w:val="18"/>
                <w:shd w:val="clear" w:color="auto" w:fill="FCFCFC"/>
                <w:lang w:eastAsia="zh-CN"/>
              </w:rPr>
              <w:t xml:space="preserve">《军人抚恤优待条例》第四十四条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民政部门、军队有关部门责令追回。</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Fonts w:ascii="宋体" w:eastAsia="宋体" w:hAnsi="宋体" w:asciiTheme="minorEastAsia" w:eastAsiaTheme="minorEastAsia" w:hAnsiTheme="minorEastAsia" w:cs="Arial" w:cstheme="minorEastAsia" w:hint="eastAsia"/>
                <w:color w:val="333333"/>
                <w:sz w:val="18"/>
                <w:szCs w:val="18"/>
                <w:shd w:val="clear" w:color="auto" w:fill="FCFCFC"/>
              </w:rPr>
            </w:pPr>
            <w:r>
              <w:rPr>
                <w:rFonts w:ascii="宋体" w:eastAsia="宋体" w:hAnsi="宋体" w:asciiTheme="minorEastAsia" w:eastAsiaTheme="minorEastAsia" w:hAnsiTheme="minorEastAsia" w:cs="Arial" w:cstheme="minorEastAsia" w:hint="eastAsia"/>
                <w:color w:val="333333"/>
                <w:sz w:val="18"/>
                <w:szCs w:val="18"/>
                <w:shd w:val="clear" w:color="auto" w:fill="FCFCFC"/>
              </w:rPr>
              <w:t xml:space="preserve">第四十五条 军人抚恤优待管理单位及其工作人员、参与军人抚恤优待工作的单位及工作人员有下列行为之一的，由其上级主管部门责令改正;情节严重，构成犯罪的，依法追究相关责任人员的刑事责任;尚不构成犯罪的，对相关责任人员依法给予行政处分或者纪律处分：(一)违反规定审批军人抚恤待遇的;(二)在审批军人抚恤待遇工作中出具虚假诊断、鉴定、证明的;(三)不按规定的标准、数额、对象审批或者发放抚恤金、补助金、优待金的;(四)在军人抚恤优待工作中利用职权谋取私利的。</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Fonts w:ascii="宋体" w:eastAsia="宋体" w:hAnsi="宋体" w:asciiTheme="minorEastAsia" w:eastAsiaTheme="minorEastAsia" w:hAnsiTheme="minorEastAsia" w:cs="Arial" w:cstheme="minorEastAsia" w:hint="eastAsia"/>
                <w:color w:val="333333"/>
                <w:sz w:val="18"/>
                <w:szCs w:val="18"/>
                <w:shd w:val="clear" w:color="auto" w:fill="FCFCFC"/>
              </w:rPr>
            </w:pPr>
            <w:r>
              <w:rPr>
                <w:rFonts w:ascii="宋体" w:eastAsia="宋体" w:hAnsi="宋体" w:asciiTheme="minorEastAsia" w:eastAsiaTheme="minorEastAsia" w:hAnsiTheme="minorEastAsia" w:cs="Arial" w:cstheme="minorEastAsia" w:hint="eastAsia"/>
                <w:color w:val="333333"/>
                <w:sz w:val="18"/>
                <w:szCs w:val="18"/>
                <w:shd w:val="clear" w:color="auto" w:fill="FCFCFC"/>
              </w:rPr>
              <w:t xml:space="preserve">第四十六条负有军人优待义务的单位不履行优待义务的，由县级人民政府民政部门责令限期履行义务;逾期仍未履行的，处以2000元以上1万元以下罚款。对直接负责的主管人员和其他直接责任人员依法给予行政处分、纪律处分。因不履行优待义务使抚恤优待对象受到损失的，应当依法承担赔偿责任。</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sz w:val="18"/>
                <w:szCs w:val="18"/>
              </w:rPr>
              <w:t xml:space="preserve">8283738</w:t>
            </w: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sz w:val="18"/>
                <w:szCs w:val="18"/>
              </w:rPr>
              <w:t xml:space="preserve">8280018</w:t>
            </w: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sz w:val="18"/>
                <w:szCs w:val="18"/>
              </w:rPr>
              <w:t xml:space="preserve">星期一至星期五：上午08:30－12:00，下午14:30-18：00（节假日除外）化隆县群科新区商务中心楼四楼退役军人事务局服务中心室</w:t>
            </w:r>
            <w:r>
              <w:rPr>
                <w:rFonts w:ascii="宋体" w:hAnsi="宋体" w:asciiTheme="minorEastAsia" w:hAnsiTheme="minorEastAsia" w:cs="Arial" w:cstheme="minorEastAsia" w:hint="eastAsia"/>
                <w:sz w:val="18"/>
                <w:szCs w:val="18"/>
                <w:lang w:eastAsia="zh-CN"/>
              </w:rPr>
              <w:t xml:space="preserve">、</w:t>
            </w:r>
            <w:r>
              <w:rPr>
                <w:rFonts w:ascii="宋体" w:eastAsia="宋体" w:hAnsi="宋体" w:asciiTheme="minorEastAsia" w:eastAsiaTheme="minorEastAsia" w:hAnsiTheme="minorEastAsia" w:cs="Arial" w:cstheme="minorEastAsia" w:hint="eastAsia"/>
                <w:bCs/>
                <w:color w:val="000000"/>
                <w:sz w:val="18"/>
                <w:szCs w:val="18"/>
              </w:rPr>
              <w:t xml:space="preserve">化隆县群科新区政务服务大厅3号退役军人事务窗口</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Cs/>
                <w:color w:val="000000"/>
                <w:sz w:val="18"/>
                <w:szCs w:val="18"/>
              </w:rPr>
            </w:pPr>
          </w:p>
        </w:tc>
        <w:tc>
          <w:tcPr>
            <w:tcW w:w="48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Cs/>
                <w:color w:val="000000"/>
                <w:sz w:val="18"/>
                <w:szCs w:val="18"/>
              </w:rPr>
            </w:pPr>
          </w:p>
        </w:tc>
      </w:tr>
      <w:tr>
        <w:tblPrEx>
          <w:tblW w:w="20967" w:type="dxa"/>
          <w:tblInd w:w="0" w:type="dxa"/>
          <w:tblLayout w:type="fixed"/>
          <w:tblCellMar>
            <w:top w:w="0" w:type="dxa"/>
            <w:left w:w="0" w:type="dxa"/>
            <w:bottom w:w="0" w:type="dxa"/>
            <w:right w:w="0" w:type="dxa"/>
          </w:tblCellMar>
        </w:tblPrEx>
        <w:trPr>
          <w:trHeight w:val="350"/>
        </w:trPr>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32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11632127MB1902401D4630724003000</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带病回乡退伍军人病情认定</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行政确认</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自然人</w:t>
            </w: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县退役军人事务局</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向社会公开</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无</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有限期15个工作日</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有限期1</w:t>
            </w:r>
            <w:r>
              <w:rPr>
                <w:rFonts w:ascii="宋体" w:hAnsi="宋体" w:asciiTheme="minorEastAsia" w:hAnsiTheme="minorEastAsia" w:cs="Arial" w:cstheme="minorEastAsia" w:hint="eastAsia"/>
                <w:bCs/>
                <w:color w:val="000000"/>
                <w:kern w:val="0"/>
                <w:sz w:val="18"/>
                <w:szCs w:val="18"/>
                <w:lang w:val="en-US" w:eastAsia="zh-CN"/>
              </w:rPr>
              <w:t xml:space="preserve">0</w:t>
            </w:r>
            <w:r>
              <w:rPr>
                <w:rFonts w:ascii="宋体" w:eastAsia="宋体" w:hAnsi="宋体" w:asciiTheme="minorEastAsia" w:eastAsiaTheme="minorEastAsia" w:hAnsiTheme="minorEastAsia" w:cs="Arial" w:cstheme="minorEastAsia" w:hint="eastAsia"/>
                <w:bCs/>
                <w:color w:val="000000"/>
                <w:kern w:val="0"/>
                <w:sz w:val="18"/>
                <w:szCs w:val="18"/>
              </w:rPr>
              <w:t xml:space="preserve">个工作日</w:t>
            </w:r>
          </w:p>
        </w:tc>
        <w:tc>
          <w:tcPr>
            <w:tcW w:w="85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Fonts w:ascii="宋体" w:eastAsia="宋体" w:hAnsi="宋体" w:asciiTheme="minorEastAsia" w:eastAsiaTheme="minorEastAsia" w:hAnsiTheme="minorEastAsia" w:cs="Arial" w:cstheme="minorEastAsia" w:hint="eastAsia"/>
                <w:color w:val="333333"/>
                <w:sz w:val="18"/>
                <w:szCs w:val="18"/>
                <w:shd w:val="clear" w:color="auto" w:fill="FCFCFC"/>
                <w:lang w:eastAsia="zh-CN"/>
              </w:rPr>
            </w:pPr>
            <w:r>
              <w:rPr>
                <w:rFonts w:ascii="宋体" w:eastAsia="宋体" w:hAnsi="宋体" w:asciiTheme="minorEastAsia" w:eastAsiaTheme="minorEastAsia" w:hAnsiTheme="minorEastAsia" w:cs="Arial" w:cstheme="minorEastAsia" w:hint="eastAsia"/>
                <w:color w:val="333333"/>
                <w:sz w:val="18"/>
                <w:szCs w:val="18"/>
                <w:shd w:val="clear" w:color="auto" w:fill="FCFCFC"/>
                <w:lang w:eastAsia="zh-CN"/>
              </w:rPr>
              <w:t xml:space="preserve">《军人抚恤优待条例》第四十四条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民政部门、军队有关部门责令追回。</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Fonts w:ascii="宋体" w:eastAsia="宋体" w:hAnsi="宋体" w:asciiTheme="minorEastAsia" w:eastAsiaTheme="minorEastAsia" w:hAnsiTheme="minorEastAsia" w:cs="Arial" w:cstheme="minorEastAsia" w:hint="eastAsia"/>
                <w:color w:val="333333"/>
                <w:sz w:val="18"/>
                <w:szCs w:val="18"/>
                <w:shd w:val="clear" w:color="auto" w:fill="FCFCFC"/>
              </w:rPr>
            </w:pPr>
            <w:r>
              <w:rPr>
                <w:rFonts w:ascii="宋体" w:eastAsia="宋体" w:hAnsi="宋体" w:asciiTheme="minorEastAsia" w:eastAsiaTheme="minorEastAsia" w:hAnsiTheme="minorEastAsia" w:cs="Arial" w:cstheme="minorEastAsia" w:hint="eastAsia"/>
                <w:color w:val="333333"/>
                <w:sz w:val="18"/>
                <w:szCs w:val="18"/>
                <w:shd w:val="clear" w:color="auto" w:fill="FCFCFC"/>
              </w:rPr>
              <w:t xml:space="preserve">第四十五条 军人抚恤优待管理单位及其工作人员、参与军人抚恤优待工作的单位及工作人员有下列行为之一的，由其上级主管部门责令改正;情节严重，构成犯罪的，依法追究相关责任人员的刑事责任;尚不构成犯罪的，对相关责任人员依法给予行政处分或者纪律处分：(一)违反规定审批军人抚恤待遇的;(二)在审批军人抚恤待遇工作中出具虚假诊断、鉴定、证明的;(三)不按规定的标准、数额、对象审批或者发放抚恤金、补助金、优待金的;(四)在军人抚恤优待工作中利用职权谋取私利的。</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Fonts w:ascii="宋体" w:eastAsia="宋体" w:hAnsi="宋体" w:asciiTheme="minorEastAsia" w:eastAsiaTheme="minorEastAsia" w:hAnsiTheme="minorEastAsia" w:cs="Arial" w:cstheme="minorEastAsia" w:hint="eastAsia"/>
                <w:color w:val="333333"/>
                <w:sz w:val="18"/>
                <w:szCs w:val="18"/>
                <w:shd w:val="clear" w:color="auto" w:fill="FCFCFC"/>
              </w:rPr>
            </w:pPr>
            <w:r>
              <w:rPr>
                <w:rFonts w:ascii="宋体" w:eastAsia="宋体" w:hAnsi="宋体" w:asciiTheme="minorEastAsia" w:eastAsiaTheme="minorEastAsia" w:hAnsiTheme="minorEastAsia" w:cs="Arial" w:cstheme="minorEastAsia" w:hint="eastAsia"/>
                <w:color w:val="333333"/>
                <w:sz w:val="18"/>
                <w:szCs w:val="18"/>
                <w:shd w:val="clear" w:color="auto" w:fill="FCFCFC"/>
              </w:rPr>
              <w:t xml:space="preserve">第四十六条负有军人优待义务的单位不履行优待义务的，由县级人民政府民政部门责令限期履行义务;逾期仍未履行的，处以2000元以上1万元以下罚款。对直接负责的主管人员和其他直接责任人员依法给予行政处分、纪律处分。因不履行优待义务使抚恤优待对象受到损失的，应当依法承担赔偿责任。</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sz w:val="18"/>
                <w:szCs w:val="18"/>
              </w:rPr>
              <w:t xml:space="preserve">8283738</w:t>
            </w: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sz w:val="18"/>
                <w:szCs w:val="18"/>
              </w:rPr>
              <w:t xml:space="preserve">8280018</w:t>
            </w: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星期一至星期五：上午08:30－12:00，下午14:30-18：00（节假日除外）化隆县群科新区商务中心楼四楼退役军人事务局服务中心室</w:t>
            </w:r>
            <w:r>
              <w:rPr>
                <w:rFonts w:ascii="宋体" w:hAnsi="宋体" w:asciiTheme="minorEastAsia" w:hAnsiTheme="minorEastAsia" w:cs="Arial" w:cstheme="minorEastAsia" w:hint="eastAsia"/>
                <w:sz w:val="18"/>
                <w:szCs w:val="18"/>
                <w:lang w:eastAsia="zh-CN"/>
              </w:rPr>
              <w:t xml:space="preserve">、</w:t>
            </w:r>
            <w:r>
              <w:rPr>
                <w:rFonts w:ascii="宋体" w:eastAsia="宋体" w:hAnsi="宋体" w:asciiTheme="minorEastAsia" w:eastAsiaTheme="minorEastAsia" w:hAnsiTheme="minorEastAsia" w:cs="Arial" w:cstheme="minorEastAsia" w:hint="eastAsia"/>
                <w:bCs/>
                <w:color w:val="000000"/>
                <w:sz w:val="18"/>
                <w:szCs w:val="18"/>
              </w:rPr>
              <w:t xml:space="preserve">化隆县群科新区政务服务大厅3号退役军人事务窗口</w:t>
            </w:r>
          </w:p>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区县级</w:t>
            </w:r>
          </w:p>
        </w:tc>
        <w:tc>
          <w:tcPr>
            <w:tcW w:w="48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Cs/>
                <w:color w:val="000000"/>
                <w:sz w:val="18"/>
                <w:szCs w:val="18"/>
              </w:rPr>
            </w:pPr>
          </w:p>
        </w:tc>
      </w:tr>
      <w:tr>
        <w:tblPrEx>
          <w:tblW w:w="20967" w:type="dxa"/>
          <w:tblInd w:w="0" w:type="dxa"/>
          <w:tblLayout w:type="fixed"/>
          <w:tblCellMar>
            <w:top w:w="0" w:type="dxa"/>
            <w:left w:w="0" w:type="dxa"/>
            <w:bottom w:w="0" w:type="dxa"/>
            <w:right w:w="0" w:type="dxa"/>
          </w:tblCellMar>
        </w:tblPrEx>
        <w:trPr>
          <w:trHeight w:val="350"/>
        </w:trPr>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33</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11632127MB1902401D4000824002000</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优抚安置先进表彰</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行政奖励</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自然人</w:t>
            </w: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退役军人事务局</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向社会公开</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无</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有限期20个工作日</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有限期20个工作日</w:t>
            </w:r>
          </w:p>
        </w:tc>
        <w:tc>
          <w:tcPr>
            <w:tcW w:w="85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Fonts w:ascii="宋体" w:eastAsia="宋体" w:hAnsi="宋体" w:asciiTheme="minorEastAsia" w:eastAsiaTheme="minorEastAsia" w:hAnsiTheme="minorEastAsia" w:cs="Arial" w:cstheme="minorEastAsia" w:hint="eastAsia"/>
                <w:color w:val="333333"/>
                <w:sz w:val="18"/>
                <w:szCs w:val="18"/>
                <w:shd w:val="clear" w:color="auto" w:fill="FCFCFC"/>
                <w:lang w:eastAsia="zh-CN"/>
              </w:rPr>
            </w:pPr>
            <w:r>
              <w:rPr>
                <w:rFonts w:ascii="宋体" w:eastAsia="宋体" w:hAnsi="宋体" w:asciiTheme="minorEastAsia" w:eastAsiaTheme="minorEastAsia" w:hAnsiTheme="minorEastAsia" w:cs="Arial" w:cstheme="minorEastAsia" w:hint="eastAsia"/>
                <w:color w:val="333333"/>
                <w:sz w:val="18"/>
                <w:szCs w:val="18"/>
                <w:shd w:val="clear" w:color="auto" w:fill="FCFCFC"/>
                <w:lang w:eastAsia="zh-CN"/>
              </w:rPr>
              <w:t xml:space="preserve">《军人抚恤优待条例》第四十四条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民政部门、军队有关部门责令追回。</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Fonts w:ascii="宋体" w:eastAsia="宋体" w:hAnsi="宋体" w:asciiTheme="minorEastAsia" w:eastAsiaTheme="minorEastAsia" w:hAnsiTheme="minorEastAsia" w:cs="Arial" w:cstheme="minorEastAsia" w:hint="eastAsia"/>
                <w:color w:val="333333"/>
                <w:sz w:val="18"/>
                <w:szCs w:val="18"/>
                <w:shd w:val="clear" w:color="auto" w:fill="FCFCFC"/>
              </w:rPr>
            </w:pPr>
            <w:r>
              <w:rPr>
                <w:rFonts w:ascii="宋体" w:eastAsia="宋体" w:hAnsi="宋体" w:asciiTheme="minorEastAsia" w:eastAsiaTheme="minorEastAsia" w:hAnsiTheme="minorEastAsia" w:cs="Arial" w:cstheme="minorEastAsia" w:hint="eastAsia"/>
                <w:color w:val="333333"/>
                <w:sz w:val="18"/>
                <w:szCs w:val="18"/>
                <w:shd w:val="clear" w:color="auto" w:fill="FCFCFC"/>
              </w:rPr>
              <w:t xml:space="preserve">第四十五条 军人抚恤优待管理单位及其工作人员、参与军人抚恤优待工作的单位及工作人员有下列行为之一的，由其上级主管部门责令改正;情节严重，构成犯罪的，依法追究相关责任人员的刑事责任;尚不构成犯罪的，对相关责任人员依法给予行政处分或者纪律处分：(一)违反规定审批军人抚恤待遇的;(二)在审批军人抚恤待遇工作中出具虚假诊断、鉴定、证明的;(三)不按规定的标准、数额、对象审批或者发放抚恤金、补助金、优待金的;(四)在军人抚恤优待工作中利用职权谋取私利的。</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Fonts w:ascii="宋体" w:eastAsia="宋体" w:hAnsi="宋体" w:asciiTheme="minorEastAsia" w:eastAsiaTheme="minorEastAsia" w:hAnsiTheme="minorEastAsia" w:cs="Arial" w:cstheme="minorEastAsia" w:hint="eastAsia"/>
                <w:color w:val="333333"/>
                <w:sz w:val="18"/>
                <w:szCs w:val="18"/>
                <w:shd w:val="clear" w:color="auto" w:fill="FCFCFC"/>
              </w:rPr>
            </w:pPr>
            <w:r>
              <w:rPr>
                <w:rFonts w:ascii="宋体" w:eastAsia="宋体" w:hAnsi="宋体" w:asciiTheme="minorEastAsia" w:eastAsiaTheme="minorEastAsia" w:hAnsiTheme="minorEastAsia" w:cs="Arial" w:cstheme="minorEastAsia" w:hint="eastAsia"/>
                <w:color w:val="333333"/>
                <w:sz w:val="18"/>
                <w:szCs w:val="18"/>
                <w:shd w:val="clear" w:color="auto" w:fill="FCFCFC"/>
              </w:rPr>
              <w:t xml:space="preserve">第四十六条负有军人优待义务的单位不履行优待义务的，由县级人民政府民政部门责令限期履行义务;逾期仍未履行的，处以2000元以上1万元以下罚款。对直接负责的主管人员和其他直接责任人员依法给予行政处分、纪律处分。因不履行优待义务使抚恤优待对象受到损失的，应当依法承担赔偿责任。</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sz w:val="18"/>
                <w:szCs w:val="18"/>
              </w:rPr>
              <w:t xml:space="preserve">8283738</w:t>
            </w: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sz w:val="18"/>
                <w:szCs w:val="18"/>
              </w:rPr>
              <w:t xml:space="preserve">8280018</w:t>
            </w: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星期一至星期五：上午08:30－12:00，下午14:30-18：00（节假日除外）化隆县群科新区商务中心楼四楼退役军人事务局服务中心室</w:t>
            </w:r>
            <w:r>
              <w:rPr>
                <w:rFonts w:ascii="宋体" w:hAnsi="宋体" w:asciiTheme="minorEastAsia" w:hAnsiTheme="minorEastAsia" w:cs="Arial" w:cstheme="minorEastAsia" w:hint="eastAsia"/>
                <w:sz w:val="18"/>
                <w:szCs w:val="18"/>
                <w:lang w:eastAsia="zh-CN"/>
              </w:rPr>
              <w:t xml:space="preserve">、</w:t>
            </w:r>
            <w:r>
              <w:rPr>
                <w:rFonts w:ascii="宋体" w:eastAsia="宋体" w:hAnsi="宋体" w:asciiTheme="minorEastAsia" w:eastAsiaTheme="minorEastAsia" w:hAnsiTheme="minorEastAsia" w:cs="Arial" w:cstheme="minorEastAsia" w:hint="eastAsia"/>
                <w:bCs/>
                <w:color w:val="000000"/>
                <w:sz w:val="18"/>
                <w:szCs w:val="18"/>
              </w:rPr>
              <w:t xml:space="preserve">化隆县群科新区政务服务大厅3号退役军人事务窗口</w:t>
            </w:r>
          </w:p>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rPr>
            </w:pPr>
            <w:r>
              <w:rPr>
                <w:rFonts w:ascii="宋体" w:eastAsia="宋体" w:hAnsi="宋体" w:asciiTheme="minorEastAsia" w:eastAsiaTheme="minorEastAsia" w:hAnsiTheme="minorEastAsia" w:cs="Arial" w:cstheme="minorEastAsia" w:hint="eastAsia"/>
                <w:bCs/>
                <w:color w:val="000000"/>
                <w:kern w:val="0"/>
                <w:sz w:val="18"/>
                <w:szCs w:val="18"/>
              </w:rPr>
              <w:t xml:space="preserve">区县级</w:t>
            </w:r>
          </w:p>
        </w:tc>
        <w:tc>
          <w:tcPr>
            <w:tcW w:w="48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Cs/>
                <w:color w:val="000000"/>
                <w:sz w:val="18"/>
                <w:szCs w:val="18"/>
              </w:rPr>
            </w:pPr>
          </w:p>
        </w:tc>
      </w:tr>
    </w:tbl>
    <w:p>
      <w:pPr>
        <w:rPr>
          <w:rFonts w:ascii="宋体" w:eastAsia="宋体" w:hAnsi="宋体" w:asciiTheme="minorEastAsia" w:eastAsiaTheme="minorEastAsia" w:hAnsiTheme="minorEastAsia" w:cs="Arial" w:cstheme="minorEastAsia" w:hint="eastAsia"/>
          <w:bCs/>
          <w:sz w:val="21"/>
          <w:szCs w:val="21"/>
        </w:rPr>
      </w:pPr>
    </w:p>
    <w:sectPr>
      <w:pgSz w:w="23757" w:h="16783" w:orient="landscape"/>
      <w:pgMar w:top="1800" w:right="1440" w:bottom="1800" w:left="1440" w:header="851" w:footer="992" w:gutter="0"/>
      <w:cols w:num="1" w:space="425">
        <w:col w:w="20877"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A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40"/>
  <w:embedSystemFonts/>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smallFrac/>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22"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asciiTheme="minorHAnsi" w:eastAsiaTheme="minorEastAsia" w:hAnsiTheme="minorHAnsi" w:cs="Arial" w:cstheme="minorBidi"/>
      <w:kern w:val="2"/>
      <w:sz w:val="21"/>
      <w:szCs w:val="24"/>
      <w:lang w:val="en-US" w:eastAsia="zh-CN" w:bidi="ar-SA"/>
    </w:rPr>
  </w:style>
  <w:style w:type="character" w:default="1" w:styleId="DefaultParagraphFont">
    <w:name w:val="Default Paragraph Font"/>
    <w:uiPriority w:val="1"/>
    <w:semiHidden/>
    <w:unhideWhenUsed/>
    <w:qFormat/>
    <w:rPr/>
  </w:style>
  <w:style w:type="table" w:default="1" w:styleId="TableNormal">
    <w:name w:val="Normal Table"/>
    <w:uiPriority w:val="99"/>
    <w:semiHidden/>
    <w:unhideWhenUsed/>
    <w:qFormat/>
    <w:rPr/>
    <w:tblPr>
      <w:tblCellMar>
        <w:top w:w="0" w:type="dxa"/>
        <w:left w:w="108" w:type="dxa"/>
        <w:bottom w:w="0" w:type="dxa"/>
        <w:right w:w="108" w:type="dxa"/>
      </w:tblCellMar>
    </w:tblPr>
  </w:style>
  <w:style w:type="paragraph" w:styleId="Footer">
    <w:name w:val="Footer"/>
    <w:basedOn w:val="Normal"/>
    <w:qFormat/>
    <w:pPr>
      <w:tabs>
        <w:tab w:val="center" w:pos="4153"/>
        <w:tab w:val="right" w:pos="8306"/>
      </w:tabs>
      <w:snapToGrid w:val="0"/>
      <w:jc w:val="left"/>
    </w:pPr>
    <w:rPr>
      <w:sz w:val="18"/>
      <w:szCs w:val="18"/>
    </w:rPr>
  </w:style>
  <w:style w:type="paragraph" w:styleId="Header">
    <w:name w:val="Header"/>
    <w:basedOn w:val="Normal"/>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nhideWhenUsed/>
    <w:qFormat/>
    <w:pPr>
      <w:widowControl/>
      <w:spacing w:before="100" w:beforeAutospacing="1" w:after="100" w:afterAutospacing="1"/>
      <w:jc w:val="left"/>
    </w:pPr>
    <w:rPr>
      <w:rFonts w:ascii="宋体" w:eastAsia="宋体" w:hAnsi="宋体" w:cs="宋体"/>
      <w:kern w:val="0"/>
      <w:sz w:val="24"/>
    </w:rPr>
  </w:style>
  <w:style w:type="character" w:styleId="Strong">
    <w:name w:val="Strong"/>
    <w:basedOn w:val="DefaultParagraphFont"/>
    <w:uiPriority w:val="22"/>
    <w:qFormat/>
    <w:rPr>
      <w:b/>
      <w:bCs/>
    </w:rPr>
  </w:style>
  <w:style w:type="character" w:styleId="Hyperlink">
    <w:name w:val="Hyperlink"/>
    <w:basedOn w:val="DefaultParagraphFont"/>
    <w:rPr>
      <w:color w:val="0000FF"/>
      <w:u w:val="single"/>
    </w:rPr>
  </w:style>
  <w:style w:type="character" w:customStyle="1" w:styleId="页眉Char">
    <w:name w:val="页眉 Char"/>
    <w:basedOn w:val="DefaultParagraphFont"/>
    <w:qFormat/>
    <w:rPr>
      <w:rFonts w:ascii="Calibri" w:eastAsia="宋体" w:hAnsi="Calibri" w:asciiTheme="minorHAnsi" w:eastAsiaTheme="minorEastAsia" w:hAnsiTheme="minorHAnsi" w:cs="Arial" w:cstheme="minorBidi"/>
      <w:kern w:val="2"/>
      <w:sz w:val="18"/>
      <w:szCs w:val="18"/>
    </w:rPr>
  </w:style>
  <w:style w:type="character" w:customStyle="1" w:styleId="页脚Char">
    <w:name w:val="页脚 Char"/>
    <w:basedOn w:val="DefaultParagraphFont"/>
    <w:qFormat/>
    <w:rPr>
      <w:rFonts w:ascii="Calibri" w:eastAsia="宋体" w:hAnsi="Calibri" w:asciiTheme="minorHAnsi" w:eastAsiaTheme="minorEastAsia" w:hAnsiTheme="minorHAnsi" w:cs="Arial" w:cstheme="minorBidi"/>
      <w:kern w:val="2"/>
      <w:sz w:val="18"/>
      <w:szCs w:val="18"/>
    </w:rPr>
  </w:style>
  <w:style w:type="character" w:customStyle="1" w:styleId="display_type">
    <w:name w:val="display_type"/>
    <w:basedOn w:val="DefaultParagraphFont"/>
    <w:r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tyles" Target="styles.xml" /><Relationship Id="rId11" Type="http://schemas.openxmlformats.org/officeDocument/2006/relationships/webSettings" Target="webSettings.xml" /><Relationship Id="rId12" Type="http://schemas.openxmlformats.org/officeDocument/2006/relationships/numbering" Target="numbering.xml" /><Relationship Id="rId13" Type="http://schemas.openxmlformats.org/officeDocument/2006/relationships/fontTable" Target="fontTable.xml" /><Relationship Id="rId14"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6.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

<file path=customXml/item7.xml><?xml version="1.0" encoding="utf-8"?>
<s:customData xmlns="http://www.wps.cn/officeDocument/2013/wpsCustomData" xmlns:s="http://www.wps.cn/officeDocument/2013/wpsCustomData">
  <customSectProps>
    <customSectPr/>
  </customSectProps>
</s:customDat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8.xml><?xml version="1.0" encoding="utf-8"?>
<ds:datastoreItem xmlns:ds="http://schemas.openxmlformats.org/officeDocument/2006/customXml" ds:itemID="{002D3703-8BFB-4E2C-BBB8-4A212B3F9922}">
  <ds:schemaRefs/>
</ds:datastoreItem>
</file>

<file path=docProps/app.xml><?xml version="1.0" encoding="utf-8"?>
<Properties xmlns:vt="http://schemas.openxmlformats.org/officeDocument/2006/docPropsVTypes" xmlns="http://schemas.openxmlformats.org/officeDocument/2006/extended-properties">
  <Template>Normal</Template>
  <TotalTime>1</TotalTime>
  <Pages>31</Pages>
  <Words>2797</Words>
  <Characters>15945</Characters>
  <Application>WPS Office_11.1.0.9145_F1E327BC-269C-435d-A152-05C5408002CA</Application>
  <DocSecurity>0</DocSecurity>
  <Lines>132</Lines>
  <Paragraphs>37</Paragraphs>
  <CharactersWithSpaces>18705</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淺白墨染</cp:lastModifiedBy>
  <cp:revision>118</cp:revision>
  <dcterms:created xsi:type="dcterms:W3CDTF">2019-09-25T05:08:00Z</dcterms:created>
  <dcterms:modified xsi:type="dcterms:W3CDTF">2019-10-30T10:31:08Z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