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tbl>
      <w:tblPr>
        <w:tblStyle w:val="TableNormal"/>
        <w:tblW w:w="20907" w:type="dxa"/>
        <w:tblInd w:w="0" w:type="dxa"/>
        <w:tblLayout w:type="fixed"/>
        <w:tblCellMar>
          <w:top w:w="0" w:type="dxa"/>
          <w:left w:w="0" w:type="dxa"/>
          <w:bottom w:w="0" w:type="dxa"/>
          <w:right w:w="0" w:type="dxa"/>
        </w:tblCellMar>
        <w:tblLook w:firstRow="0" w:lastRow="0" w:firstColumn="0" w:lastColumn="0" w:noHBand="1" w:noVBand="1"/>
      </w:tblPr>
      <w:tblGrid>
        <w:gridCol w:w="505"/>
        <w:gridCol w:w="1397"/>
        <w:gridCol w:w="1811"/>
        <w:gridCol w:w="750"/>
        <w:gridCol w:w="1586"/>
        <w:gridCol w:w="632"/>
        <w:gridCol w:w="739"/>
        <w:gridCol w:w="504"/>
        <w:gridCol w:w="698"/>
        <w:gridCol w:w="568"/>
        <w:gridCol w:w="6394"/>
        <w:gridCol w:w="1110"/>
        <w:gridCol w:w="1230"/>
        <w:gridCol w:w="1935"/>
        <w:gridCol w:w="645"/>
        <w:gridCol w:w="403"/>
      </w:tblGrid>
      <w:tr>
        <w:tblPrEx>
          <w:tblW w:w="20907" w:type="dxa"/>
          <w:tblInd w:w="0" w:type="dxa"/>
          <w:tblLayout w:type="fixed"/>
          <w:tblCellMar>
            <w:top w:w="0" w:type="dxa"/>
            <w:left w:w="0" w:type="dxa"/>
            <w:bottom w:w="0" w:type="dxa"/>
            <w:right w:w="0" w:type="dxa"/>
          </w:tblCellMar>
        </w:tblPrEx>
        <w:trPr>
          <w:trHeight w:val="800"/>
        </w:trPr>
        <w:tc>
          <w:tcPr>
            <w:tcW w:w="20907" w:type="dxa"/>
            <w:gridSpan w:val="16"/>
            <w:tcBorders>
              <w:top w:val="nil"/>
              <w:left w:val="nil"/>
              <w:bottom w:val="nil"/>
              <w:right w:val="nil"/>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
                <w:color w:val="000000"/>
                <w:kern w:val="0"/>
                <w:sz w:val="44"/>
                <w:szCs w:val="44"/>
              </w:rPr>
              <w:t xml:space="preserve">化隆县气象局责任清单</w:t>
            </w:r>
          </w:p>
        </w:tc>
      </w:tr>
      <w:tr>
        <w:tblPrEx>
          <w:tblW w:w="20907" w:type="dxa"/>
          <w:tblInd w:w="0" w:type="dxa"/>
          <w:tblLayout w:type="fixed"/>
          <w:tblCellMar>
            <w:top w:w="0" w:type="dxa"/>
            <w:left w:w="0" w:type="dxa"/>
            <w:bottom w:w="0" w:type="dxa"/>
            <w:right w:w="0" w:type="dxa"/>
          </w:tblCellMar>
        </w:tblPrEx>
        <w:trPr>
          <w:trHeight w:val="644"/>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序号</w:t>
            </w:r>
          </w:p>
        </w:tc>
        <w:tc>
          <w:tcPr>
            <w:tcW w:w="1397"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实施编码</w:t>
            </w:r>
          </w:p>
        </w:tc>
        <w:tc>
          <w:tcPr>
            <w:tcW w:w="1811"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行政权力项目名称</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行政权力项目类别</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实施对象</w:t>
            </w:r>
          </w:p>
        </w:tc>
        <w:tc>
          <w:tcPr>
            <w:tcW w:w="632"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承办机构</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公开范围</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收费依据及标准</w:t>
            </w:r>
          </w:p>
        </w:tc>
        <w:tc>
          <w:tcPr>
            <w:tcW w:w="698"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法定时限</w:t>
            </w:r>
          </w:p>
        </w:tc>
        <w:tc>
          <w:tcPr>
            <w:tcW w:w="568"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承诺时限</w:t>
            </w:r>
          </w:p>
        </w:tc>
        <w:tc>
          <w:tcPr>
            <w:tcW w:w="6394"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追责情形及依据</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咨询电话</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监督投诉电话</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办理地点</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实施层级</w:t>
            </w:r>
          </w:p>
        </w:tc>
        <w:tc>
          <w:tcPr>
            <w:tcW w:w="403"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w:t>
            </w:r>
          </w:p>
        </w:tc>
      </w:tr>
      <w:tr>
        <w:tblPrEx>
          <w:tblW w:w="20907" w:type="dxa"/>
          <w:tblInd w:w="0" w:type="dxa"/>
          <w:tblLayout w:type="fixed"/>
          <w:tblCellMar>
            <w:top w:w="0" w:type="dxa"/>
            <w:left w:w="0" w:type="dxa"/>
            <w:bottom w:w="0" w:type="dxa"/>
            <w:right w:w="0" w:type="dxa"/>
          </w:tblCellMar>
        </w:tblPrEx>
        <w:trPr>
          <w:trHeight w:val="350"/>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lang w:eastAsia="zh-CN"/>
              </w:rPr>
              <w:t xml:space="preserve">126321274402608698</w:t>
            </w:r>
            <w:r>
              <w:rPr>
                <w:rFonts w:ascii="宋体" w:hAnsi="宋体" w:asciiTheme="minorEastAsia" w:hAnsiTheme="minorEastAsia" w:cs="Arial" w:cstheme="minorEastAsia" w:hint="eastAsia"/>
                <w:bCs/>
                <w:color w:val="000000"/>
                <w:kern w:val="0"/>
                <w:sz w:val="18"/>
                <w:szCs w:val="18"/>
              </w:rPr>
              <w:t xml:space="preserve">4000154001002</w:t>
            </w:r>
            <w:bookmarkStart w:id="0" w:name="_GoBack"/>
            <w:bookmarkEnd w:id="0"/>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雷电防护装置竣工验收</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行政许可</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其他组织,事业法人,社会组织法人,非法人企业,行政机关,企业法人</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lang w:eastAsia="zh-CN"/>
              </w:rPr>
            </w:pPr>
            <w:r>
              <w:rPr>
                <w:rFonts w:ascii="宋体" w:hAnsi="宋体" w:asciiTheme="minorEastAsia" w:hAnsiTheme="minorEastAsia" w:cs="Arial" w:cstheme="minorEastAsia" w:hint="eastAsia"/>
                <w:bCs/>
                <w:color w:val="000000"/>
                <w:kern w:val="0"/>
                <w:sz w:val="18"/>
                <w:szCs w:val="18"/>
                <w:lang w:eastAsia="zh-CN"/>
              </w:rPr>
              <w:t xml:space="preserve">化隆县气象局</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1.《行政许可法》第73条。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2.《中华人民共和国行政处罚法》第60条。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3.《行政机关公务员处分条例》。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4.《防雷减灾管理办法》第36条、第37条。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5.其他问责依据。</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0971-8713850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0971-8713850</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群科新区宏业路化隆县气象局三楼行政办公室</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350"/>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lang w:eastAsia="zh-CN"/>
              </w:rPr>
              <w:t xml:space="preserve">126321274402608698</w:t>
            </w:r>
            <w:r>
              <w:rPr>
                <w:rFonts w:ascii="宋体" w:hAnsi="宋体" w:asciiTheme="minorEastAsia" w:hAnsiTheme="minorEastAsia" w:cs="Arial" w:cstheme="minorEastAsia" w:hint="eastAsia"/>
                <w:bCs/>
                <w:color w:val="000000"/>
                <w:kern w:val="0"/>
                <w:sz w:val="18"/>
                <w:szCs w:val="18"/>
              </w:rPr>
              <w:t xml:space="preserve">4000154005000</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升放无人驾驶自由气球或者系留气球活动审批</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行政许可</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企业法人,事业法人,社会组织法人</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lang w:eastAsia="zh-CN"/>
              </w:rPr>
            </w:pPr>
            <w:r>
              <w:rPr>
                <w:rFonts w:ascii="宋体" w:hAnsi="宋体" w:asciiTheme="minorEastAsia" w:hAnsiTheme="minorEastAsia" w:cs="Arial" w:cstheme="minorEastAsia" w:hint="eastAsia"/>
                <w:bCs/>
                <w:color w:val="000000"/>
                <w:kern w:val="0"/>
                <w:sz w:val="18"/>
                <w:szCs w:val="18"/>
                <w:lang w:eastAsia="zh-CN"/>
              </w:rPr>
              <w:t xml:space="preserve">化隆县气象局</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有限期2个工作日</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有限期2个工作日</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hAnsi="宋体" w:asciiTheme="minorEastAsia" w:hAnsiTheme="minorEastAsia" w:cs="Arial" w:cstheme="minorEastAsia" w:hint="eastAsia"/>
                <w:bCs/>
                <w:color w:val="000000"/>
                <w:sz w:val="18"/>
                <w:szCs w:val="18"/>
              </w:rPr>
            </w:pPr>
            <w:r>
              <w:rPr>
                <w:rFonts w:ascii="宋体" w:hAnsi="宋体" w:asciiTheme="minorEastAsia" w:hAnsiTheme="minorEastAsia" w:cs="Arial" w:cstheme="minorEastAsia" w:hint="eastAsia"/>
                <w:bCs/>
                <w:color w:val="000000"/>
                <w:sz w:val="18"/>
                <w:szCs w:val="18"/>
              </w:rPr>
              <w:t xml:space="preserve">1．《中华人民共和国行政许可法》（主席令第7号  2003.8.27）第72、73、74、75、76条</w:t>
            </w:r>
          </w:p>
          <w:p>
            <w:pPr>
              <w:jc w:val="left"/>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2．《气象行政许可实施办法》（中国气象局第15号令 2006.11.24）第36、37、38条。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0971-8713850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0971-8713850</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群科新区宏业路化隆县气象局三楼行政办公室</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350"/>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大气环境影响评价使用非气象主管部门提供的气象资料审查</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行政许可</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其他组织,事业法人,社会组织法人,非法人企业,行政机关,企业法人</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lang w:eastAsia="zh-CN"/>
              </w:rPr>
            </w:pPr>
            <w:r>
              <w:rPr>
                <w:rFonts w:ascii="宋体" w:hAnsi="宋体" w:asciiTheme="minorEastAsia" w:hAnsiTheme="minorEastAsia" w:cs="Arial" w:cstheme="minorEastAsia" w:hint="eastAsia"/>
                <w:bCs/>
                <w:color w:val="000000"/>
                <w:kern w:val="0"/>
                <w:sz w:val="18"/>
                <w:szCs w:val="18"/>
                <w:lang w:eastAsia="zh-CN"/>
              </w:rPr>
              <w:t xml:space="preserve">化隆县气象局</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无</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15个工作日</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hAnsi="宋体" w:asciiTheme="minorEastAsia" w:hAnsiTheme="minorEastAsia" w:cs="Arial" w:cstheme="minorEastAsia" w:hint="eastAsia"/>
                <w:bCs/>
                <w:color w:val="000000"/>
                <w:sz w:val="18"/>
                <w:szCs w:val="18"/>
              </w:rPr>
            </w:pPr>
            <w:r>
              <w:rPr>
                <w:rFonts w:ascii="宋体" w:hAnsi="宋体" w:asciiTheme="minorEastAsia" w:hAnsiTheme="minorEastAsia" w:cs="Arial" w:cstheme="minorEastAsia" w:hint="eastAsia"/>
                <w:bCs/>
                <w:color w:val="000000"/>
                <w:sz w:val="18"/>
                <w:szCs w:val="18"/>
              </w:rPr>
              <w:t xml:space="preserve">1．《中华人民共和国行政许可法》（主席令第7号  2003.8.27）第72、73、74、75、76条</w:t>
            </w:r>
          </w:p>
          <w:p>
            <w:pPr>
              <w:jc w:val="left"/>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2．《气象行政许可实施办法》（中国气象局第15号令 2006.11.24）第36、37、38条。</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0971-8713850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0971-8713850</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群科新区宏业路化隆县气象局三楼行政办公室</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350"/>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4</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lang w:eastAsia="zh-CN"/>
              </w:rPr>
              <w:t xml:space="preserve">126321274402608698</w:t>
            </w:r>
            <w:r>
              <w:rPr>
                <w:rFonts w:ascii="宋体" w:hAnsi="宋体" w:asciiTheme="minorEastAsia" w:hAnsiTheme="minorEastAsia" w:cs="Arial" w:cstheme="minorEastAsia" w:hint="eastAsia"/>
                <w:bCs/>
                <w:color w:val="000000"/>
                <w:kern w:val="0"/>
                <w:sz w:val="18"/>
                <w:szCs w:val="18"/>
              </w:rPr>
              <w:t xml:space="preserve">4630254001000</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违反涉外气象探测和资料管理规定的处罚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其他组织,事业法人,社会组织法人,非法人企业,行政机关,企业法人</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lang w:eastAsia="zh-CN"/>
              </w:rPr>
            </w:pPr>
            <w:r>
              <w:rPr>
                <w:rFonts w:ascii="宋体" w:hAnsi="宋体" w:asciiTheme="minorEastAsia" w:hAnsiTheme="minorEastAsia" w:cs="Arial" w:cstheme="minorEastAsia" w:hint="eastAsia"/>
                <w:bCs/>
                <w:color w:val="000000"/>
                <w:kern w:val="0"/>
                <w:sz w:val="18"/>
                <w:szCs w:val="18"/>
                <w:lang w:eastAsia="zh-CN"/>
              </w:rPr>
              <w:t xml:space="preserve">化隆县气象局</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有限期180个工作日</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有限期180个工作日</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1.《行政许可法》第73条。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2.《中华人民共和国行政处罚法》第60条。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3.《行政机关公务员处分条例》。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4.其他问责依据。</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0971-8713850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0971-8713850</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群科新区宏业路化隆县气象局三楼行政办公室</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350"/>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5</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lang w:eastAsia="zh-CN"/>
              </w:rPr>
              <w:t xml:space="preserve">126321274402608698</w:t>
            </w:r>
            <w:r>
              <w:rPr>
                <w:rFonts w:ascii="宋体" w:hAnsi="宋体" w:asciiTheme="minorEastAsia" w:hAnsiTheme="minorEastAsia" w:cs="Arial" w:cstheme="minorEastAsia" w:hint="eastAsia"/>
                <w:bCs/>
                <w:color w:val="000000"/>
                <w:kern w:val="0"/>
                <w:sz w:val="18"/>
                <w:szCs w:val="18"/>
              </w:rPr>
              <w:t xml:space="preserve">4630254002000</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危害气象设施、气象探测环境行为的处罚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其他组织,事业法人,社会组织法人,非法人企业,行政机关,企业法人</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lang w:eastAsia="zh-CN"/>
              </w:rPr>
            </w:pPr>
            <w:r>
              <w:rPr>
                <w:rFonts w:ascii="宋体" w:hAnsi="宋体" w:asciiTheme="minorEastAsia" w:hAnsiTheme="minorEastAsia" w:cs="Arial" w:cstheme="minorEastAsia" w:hint="eastAsia"/>
                <w:bCs/>
                <w:color w:val="000000"/>
                <w:kern w:val="0"/>
                <w:sz w:val="18"/>
                <w:szCs w:val="18"/>
                <w:lang w:eastAsia="zh-CN"/>
              </w:rPr>
              <w:t xml:space="preserve">化隆县气象局</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有限期180个工作日</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有限期180个工作日</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1.《行政许可法》第73条。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2.《中华人民共和国行政处罚法》第60条。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3.《行政机关公务员处分条例》。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4.其他问责依据。</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0971-8713850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0971-8713850</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群科新区宏业路化隆县气象局三楼行政办公室</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350"/>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6</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lang w:eastAsia="zh-CN"/>
              </w:rPr>
              <w:t xml:space="preserve">126321274402608698</w:t>
            </w:r>
            <w:r>
              <w:rPr>
                <w:rFonts w:ascii="宋体" w:hAnsi="宋体" w:asciiTheme="minorEastAsia" w:hAnsiTheme="minorEastAsia" w:cs="Arial" w:cstheme="minorEastAsia" w:hint="eastAsia"/>
                <w:bCs/>
                <w:color w:val="000000"/>
                <w:kern w:val="0"/>
                <w:sz w:val="18"/>
                <w:szCs w:val="18"/>
              </w:rPr>
              <w:t xml:space="preserve">4630254003000</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违反人工影响天气作业规定的处罚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其他组织,事业法人,社会组织法人,非法人企业,行政机关,企业法人</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lang w:eastAsia="zh-CN"/>
              </w:rPr>
            </w:pPr>
            <w:r>
              <w:rPr>
                <w:rFonts w:ascii="宋体" w:hAnsi="宋体" w:asciiTheme="minorEastAsia" w:hAnsiTheme="minorEastAsia" w:cs="Arial" w:cstheme="minorEastAsia" w:hint="eastAsia"/>
                <w:bCs/>
                <w:color w:val="000000"/>
                <w:kern w:val="0"/>
                <w:sz w:val="18"/>
                <w:szCs w:val="18"/>
                <w:lang w:eastAsia="zh-CN"/>
              </w:rPr>
              <w:t xml:space="preserve">化隆县气象局</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有限期180个工作日</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有限期180个工作日</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1.《行政许可法》第73条。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2.《中华人民共和国行政处罚法》第60条。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3.《行政机关公务员处分条例》。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4.其他问责依据。</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0971-8713850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0971-8713850</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群科新区宏业路化隆县气象局三楼行政办公室</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350"/>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7</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lang w:eastAsia="zh-CN"/>
              </w:rPr>
              <w:t xml:space="preserve">126321274402608698</w:t>
            </w:r>
            <w:r>
              <w:rPr>
                <w:rFonts w:ascii="宋体" w:hAnsi="宋体" w:asciiTheme="minorEastAsia" w:hAnsiTheme="minorEastAsia" w:cs="Arial" w:cstheme="minorEastAsia" w:hint="eastAsia"/>
                <w:bCs/>
                <w:color w:val="000000"/>
                <w:kern w:val="0"/>
                <w:sz w:val="18"/>
                <w:szCs w:val="18"/>
              </w:rPr>
              <w:t xml:space="preserve">4630254004000</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违反气象资料共享管理规定的处罚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其他组织,事业法人,社会组织法人,非法人企业,行政机关,企业法人</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lang w:eastAsia="zh-CN"/>
              </w:rPr>
            </w:pPr>
            <w:r>
              <w:rPr>
                <w:rFonts w:ascii="宋体" w:hAnsi="宋体" w:asciiTheme="minorEastAsia" w:hAnsiTheme="minorEastAsia" w:cs="Arial" w:cstheme="minorEastAsia" w:hint="eastAsia"/>
                <w:bCs/>
                <w:color w:val="000000"/>
                <w:kern w:val="0"/>
                <w:sz w:val="18"/>
                <w:szCs w:val="18"/>
                <w:lang w:eastAsia="zh-CN"/>
              </w:rPr>
              <w:t xml:space="preserve">化隆县气象局</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有限期180个工作日</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有限期180个工作日</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1.《行政许可法》第73条。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2.《中华人民共和国行政处罚法》第60条。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3.《行政机关公务员处分条例》。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4.其他问责依据。</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0971-8713850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0971-8713850</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群科新区宏业路化隆县气象局三楼行政办公室</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350"/>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8</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lang w:eastAsia="zh-CN"/>
              </w:rPr>
              <w:t xml:space="preserve">126321274402608698</w:t>
            </w:r>
            <w:r>
              <w:rPr>
                <w:rFonts w:ascii="宋体" w:hAnsi="宋体" w:asciiTheme="minorEastAsia" w:hAnsiTheme="minorEastAsia" w:cs="Arial" w:cstheme="minorEastAsia" w:hint="eastAsia"/>
                <w:bCs/>
                <w:color w:val="000000"/>
                <w:kern w:val="0"/>
                <w:sz w:val="18"/>
                <w:szCs w:val="18"/>
              </w:rPr>
              <w:t xml:space="preserve">4630254005000</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违反防雷资质管理等规定的处罚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其他组织,事业法人,社会组织法人,非法人企业,行政机关,企业法人</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lang w:eastAsia="zh-CN"/>
              </w:rPr>
            </w:pPr>
            <w:r>
              <w:rPr>
                <w:rFonts w:ascii="宋体" w:hAnsi="宋体" w:asciiTheme="minorEastAsia" w:hAnsiTheme="minorEastAsia" w:cs="Arial" w:cstheme="minorEastAsia" w:hint="eastAsia"/>
                <w:bCs/>
                <w:color w:val="000000"/>
                <w:kern w:val="0"/>
                <w:sz w:val="18"/>
                <w:szCs w:val="18"/>
                <w:lang w:eastAsia="zh-CN"/>
              </w:rPr>
              <w:t xml:space="preserve">化隆县气象局</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有限期180个工作日</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有限期180个工作日</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1.《行政许可法》第73条。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2.《中华人民共和国行政处罚法》第60条。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3.《行政机关公务员处分条例》。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4.《防雷减灾管理办法》第36条、第37条。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5.其他问责依据。</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0971-8713850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0971-8713850</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群科新区宏业路化隆县气象局三楼行政办公室</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350"/>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9</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lang w:eastAsia="zh-CN"/>
              </w:rPr>
              <w:t xml:space="preserve">126321274402608698</w:t>
            </w:r>
            <w:r>
              <w:rPr>
                <w:rFonts w:ascii="宋体" w:hAnsi="宋体" w:asciiTheme="minorEastAsia" w:hAnsiTheme="minorEastAsia" w:cs="Arial" w:cstheme="minorEastAsia" w:hint="eastAsia"/>
                <w:bCs/>
                <w:color w:val="000000"/>
                <w:kern w:val="0"/>
                <w:sz w:val="18"/>
                <w:szCs w:val="18"/>
              </w:rPr>
              <w:t xml:space="preserve">4630254006000</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违反气候可行性论证管理规定的处罚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其他组织,事业法人,社会组织法人,非法人企业,行政机关,企业法人</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lang w:eastAsia="zh-CN"/>
              </w:rPr>
            </w:pPr>
            <w:r>
              <w:rPr>
                <w:rFonts w:ascii="宋体" w:hAnsi="宋体" w:asciiTheme="minorEastAsia" w:hAnsiTheme="minorEastAsia" w:cs="Arial" w:cstheme="minorEastAsia" w:hint="eastAsia"/>
                <w:bCs/>
                <w:color w:val="000000"/>
                <w:kern w:val="0"/>
                <w:sz w:val="18"/>
                <w:szCs w:val="18"/>
                <w:lang w:eastAsia="zh-CN"/>
              </w:rPr>
              <w:t xml:space="preserve">化隆县气象局</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有限期180个工作日</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有限期180个工作日</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1.《行政许可法》第73条。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2.《中华人民共和国行政处罚法》第60条。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3.《行政机关公务员处分条例》。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4.其他问责依据。</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0971-8713850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0971-8713850</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群科新区宏业路化隆县气象局三楼行政办公室</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350"/>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10</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lang w:eastAsia="zh-CN"/>
              </w:rPr>
              <w:t xml:space="preserve">126321274402608698</w:t>
            </w:r>
            <w:r>
              <w:rPr>
                <w:rFonts w:ascii="宋体" w:hAnsi="宋体" w:asciiTheme="minorEastAsia" w:hAnsiTheme="minorEastAsia" w:cs="Arial" w:cstheme="minorEastAsia" w:hint="eastAsia"/>
                <w:bCs/>
                <w:color w:val="000000"/>
                <w:kern w:val="0"/>
                <w:sz w:val="18"/>
                <w:szCs w:val="18"/>
              </w:rPr>
              <w:t xml:space="preserve">4630254007000</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违反雷电防御管理规定的处罚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其他组织,事业法人,社会组织法人,非法人企业,行政机关,企业法人</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lang w:eastAsia="zh-CN"/>
              </w:rPr>
            </w:pPr>
            <w:r>
              <w:rPr>
                <w:rFonts w:ascii="宋体" w:hAnsi="宋体" w:asciiTheme="minorEastAsia" w:hAnsiTheme="minorEastAsia" w:cs="Arial" w:cstheme="minorEastAsia" w:hint="eastAsia"/>
                <w:bCs/>
                <w:color w:val="000000"/>
                <w:kern w:val="0"/>
                <w:sz w:val="18"/>
                <w:szCs w:val="18"/>
                <w:lang w:eastAsia="zh-CN"/>
              </w:rPr>
              <w:t xml:space="preserve">化隆县气象局</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有限期180个工作日</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有限期180个工作日</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1.《行政许可法》第73条。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2.《中华人民共和国行政处罚法》第60条。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3.《行政机关公务员处分条例》。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4.《防雷减灾管理办法》第36条、第37条。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5.其他问责依据。</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0971-8713850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0971-8713850</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群科新区宏业路化隆县气象局三楼行政办公室</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350"/>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lang w:eastAsia="zh-CN"/>
              </w:rPr>
              <w:t xml:space="preserve">126321274402608698</w:t>
            </w:r>
            <w:r>
              <w:rPr>
                <w:rFonts w:ascii="宋体" w:hAnsi="宋体" w:asciiTheme="minorEastAsia" w:hAnsiTheme="minorEastAsia" w:cs="Arial" w:cstheme="minorEastAsia" w:hint="eastAsia"/>
                <w:bCs/>
                <w:color w:val="000000"/>
                <w:kern w:val="0"/>
                <w:sz w:val="18"/>
                <w:szCs w:val="18"/>
              </w:rPr>
              <w:t xml:space="preserve">4630254008000</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非法发布或向社会传播气象预报、灾害性天气警报、气象灾害预警信号的处罚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其他组织,事业法人,社会组织法人,非法人企业,行政机关,企业法人</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lang w:eastAsia="zh-CN"/>
              </w:rPr>
            </w:pPr>
            <w:r>
              <w:rPr>
                <w:rFonts w:ascii="宋体" w:hAnsi="宋体" w:asciiTheme="minorEastAsia" w:hAnsiTheme="minorEastAsia" w:cs="Arial" w:cstheme="minorEastAsia" w:hint="eastAsia"/>
                <w:bCs/>
                <w:color w:val="000000"/>
                <w:kern w:val="0"/>
                <w:sz w:val="18"/>
                <w:szCs w:val="18"/>
                <w:lang w:eastAsia="zh-CN"/>
              </w:rPr>
              <w:t xml:space="preserve">化隆县气象局</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有限期180个工作日</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有限期180个工作日</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1.《行政许可法》第73条。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2.《中华人民共和国行政处罚法》第60条。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3.《行政机关公务员处分条例》。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4.其他问责依据。</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0971-8713850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0971-8713850</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群科新区宏业路化隆县气象局三楼行政办公室</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350"/>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12</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lang w:eastAsia="zh-CN"/>
              </w:rPr>
              <w:t xml:space="preserve">126321274402608698</w:t>
            </w:r>
            <w:r>
              <w:rPr>
                <w:rFonts w:ascii="宋体" w:hAnsi="宋体" w:asciiTheme="minorEastAsia" w:hAnsiTheme="minorEastAsia" w:cs="Arial" w:cstheme="minorEastAsia" w:hint="eastAsia"/>
                <w:bCs/>
                <w:color w:val="000000"/>
                <w:kern w:val="0"/>
                <w:sz w:val="18"/>
                <w:szCs w:val="18"/>
              </w:rPr>
              <w:t xml:space="preserve">4630254009000</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使用不符合规定气象资料的处罚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其他组织,事业法人,社会组织法人,非法人企业,行政机关,企业法人</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lang w:eastAsia="zh-CN"/>
              </w:rPr>
            </w:pPr>
            <w:r>
              <w:rPr>
                <w:rFonts w:ascii="宋体" w:hAnsi="宋体" w:asciiTheme="minorEastAsia" w:hAnsiTheme="minorEastAsia" w:cs="Arial" w:cstheme="minorEastAsia" w:hint="eastAsia"/>
                <w:bCs/>
                <w:color w:val="000000"/>
                <w:kern w:val="0"/>
                <w:sz w:val="18"/>
                <w:szCs w:val="18"/>
                <w:lang w:eastAsia="zh-CN"/>
              </w:rPr>
              <w:t xml:space="preserve">化隆县气象局</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有限期180个工作日</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有限期180个工作日</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1.《行政许可法》第73条。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2.《中华人民共和国行政处罚法》第60条。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3.《行政机关公务员处分条例》。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4.其他问责依据。</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0971-8713850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0971-8713850</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群科新区宏业路化隆县气象局三楼行政办公室</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350"/>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13</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lang w:eastAsia="zh-CN"/>
              </w:rPr>
              <w:t xml:space="preserve">126321274402608698</w:t>
            </w:r>
            <w:r>
              <w:rPr>
                <w:rFonts w:ascii="宋体" w:hAnsi="宋体" w:asciiTheme="minorEastAsia" w:hAnsiTheme="minorEastAsia" w:cs="Arial" w:cstheme="minorEastAsia" w:hint="eastAsia"/>
                <w:bCs/>
                <w:color w:val="000000"/>
                <w:kern w:val="0"/>
                <w:sz w:val="18"/>
                <w:szCs w:val="18"/>
              </w:rPr>
              <w:t xml:space="preserve">4630254010000</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违反施放气球单位资质、施放气球活动管理规定的处罚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其他组织,事业法人,社会组织法人,非法人企业,行政机关,企业法人</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lang w:eastAsia="zh-CN"/>
              </w:rPr>
            </w:pPr>
            <w:r>
              <w:rPr>
                <w:rFonts w:ascii="宋体" w:hAnsi="宋体" w:asciiTheme="minorEastAsia" w:hAnsiTheme="minorEastAsia" w:cs="Arial" w:cstheme="minorEastAsia" w:hint="eastAsia"/>
                <w:bCs/>
                <w:color w:val="000000"/>
                <w:kern w:val="0"/>
                <w:sz w:val="18"/>
                <w:szCs w:val="18"/>
                <w:lang w:eastAsia="zh-CN"/>
              </w:rPr>
              <w:t xml:space="preserve">化隆县气象局</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有限期180个工作日</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有限期180个工作日</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1.《行政许可法》第73条。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2.《中华人民共和国行政处罚法》第60条。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3.《行政机关公务员处分条例》。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4.其他问责依据。</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0971-8713850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0971-8713850</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群科新区宏业路化隆县气象局三楼行政办公室</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350"/>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14</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lang w:eastAsia="zh-CN"/>
              </w:rPr>
              <w:t xml:space="preserve">126321274402608698</w:t>
            </w:r>
            <w:r>
              <w:rPr>
                <w:rFonts w:ascii="宋体" w:hAnsi="宋体" w:asciiTheme="minorEastAsia" w:hAnsiTheme="minorEastAsia" w:cs="Arial" w:cstheme="minorEastAsia" w:hint="eastAsia"/>
                <w:bCs/>
                <w:color w:val="000000"/>
                <w:kern w:val="0"/>
                <w:sz w:val="18"/>
                <w:szCs w:val="18"/>
              </w:rPr>
              <w:t xml:space="preserve">4630254011000</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行政许可申请人隐瞒有关情况或者提供虚假材料申请行政许可的处罚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其他组织,事业法人,社会组织法人,非法人企业,行政机关,企业法人</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lang w:eastAsia="zh-CN"/>
              </w:rPr>
            </w:pPr>
            <w:r>
              <w:rPr>
                <w:rFonts w:ascii="宋体" w:hAnsi="宋体" w:asciiTheme="minorEastAsia" w:hAnsiTheme="minorEastAsia" w:cs="Arial" w:cstheme="minorEastAsia" w:hint="eastAsia"/>
                <w:bCs/>
                <w:color w:val="000000"/>
                <w:kern w:val="0"/>
                <w:sz w:val="18"/>
                <w:szCs w:val="18"/>
                <w:lang w:eastAsia="zh-CN"/>
              </w:rPr>
              <w:t xml:space="preserve">化隆县气象局</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有限期180个工作日</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有限期180个工作日</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1.《行政许可法》第73条。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2.《中华人民共和国行政处罚法》第60条。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3.《行政机关公务员处分条例》。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4.其他问责依据。</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0971-8713850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0971-8713850</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群科新区宏业路化隆县气象局三楼行政办公室</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350"/>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15</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lang w:eastAsia="zh-CN"/>
              </w:rPr>
              <w:t xml:space="preserve">126321274402608698</w:t>
            </w:r>
            <w:r>
              <w:rPr>
                <w:rFonts w:ascii="宋体" w:hAnsi="宋体" w:asciiTheme="minorEastAsia" w:hAnsiTheme="minorEastAsia" w:cs="Arial" w:cstheme="minorEastAsia" w:hint="eastAsia"/>
                <w:bCs/>
                <w:color w:val="000000"/>
                <w:kern w:val="0"/>
                <w:sz w:val="18"/>
                <w:szCs w:val="18"/>
              </w:rPr>
              <w:t xml:space="preserve">4630254012000</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违反气象行业管理规定的处罚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其他组织,事业法人,社会组织法人,非法人企业,行政机关,企业法人</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lang w:eastAsia="zh-CN"/>
              </w:rPr>
            </w:pPr>
            <w:r>
              <w:rPr>
                <w:rFonts w:ascii="宋体" w:hAnsi="宋体" w:asciiTheme="minorEastAsia" w:hAnsiTheme="minorEastAsia" w:cs="Arial" w:cstheme="minorEastAsia" w:hint="eastAsia"/>
                <w:bCs/>
                <w:color w:val="000000"/>
                <w:kern w:val="0"/>
                <w:sz w:val="18"/>
                <w:szCs w:val="18"/>
                <w:lang w:eastAsia="zh-CN"/>
              </w:rPr>
              <w:t xml:space="preserve">化隆县气象局</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有限期180个工作日</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有限期180个工作日</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1.《行政许可法》第73条。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2.《中华人民共和国行政处罚法》第60条。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3.《行政机关公务员处分条例》。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4.其他问责依据。</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0971-8713850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0971-8713850</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群科新区宏业路化隆县气象局三楼行政办公室</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350"/>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16</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lang w:eastAsia="zh-CN"/>
              </w:rPr>
              <w:t xml:space="preserve">126321274402608698</w:t>
            </w:r>
            <w:r>
              <w:rPr>
                <w:rFonts w:ascii="宋体" w:hAnsi="宋体" w:asciiTheme="minorEastAsia" w:hAnsiTheme="minorEastAsia" w:cs="Arial" w:cstheme="minorEastAsia" w:hint="eastAsia"/>
                <w:bCs/>
                <w:color w:val="000000"/>
                <w:kern w:val="0"/>
                <w:sz w:val="18"/>
                <w:szCs w:val="18"/>
              </w:rPr>
              <w:t xml:space="preserve">4630254013000</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被许可人以欺骗、贿赂等不正当手段取得行政许可的处罚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其他组织,事业法人,社会组织法人,非法人企业,行政机关,企业法人</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lang w:eastAsia="zh-CN"/>
              </w:rPr>
            </w:pPr>
            <w:r>
              <w:rPr>
                <w:rFonts w:ascii="宋体" w:hAnsi="宋体" w:asciiTheme="minorEastAsia" w:hAnsiTheme="minorEastAsia" w:cs="Arial" w:cstheme="minorEastAsia" w:hint="eastAsia"/>
                <w:bCs/>
                <w:color w:val="000000"/>
                <w:kern w:val="0"/>
                <w:sz w:val="18"/>
                <w:szCs w:val="18"/>
                <w:lang w:eastAsia="zh-CN"/>
              </w:rPr>
              <w:t xml:space="preserve">化隆县气象局</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有限期180个工作日</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有限期180个工作日</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1.《行政许可法》第73条。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2.《中华人民共和国行政处罚法》第60条。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3.《行政机关公务员处分条例》。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4.其他问责依据。</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0971-8713850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0971-8713850</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群科新区宏业路化隆县气象局三楼行政办公室</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350"/>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17</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lang w:eastAsia="zh-CN"/>
              </w:rPr>
              <w:t xml:space="preserve">126321274402608698</w:t>
            </w:r>
            <w:r>
              <w:rPr>
                <w:rFonts w:ascii="宋体" w:hAnsi="宋体" w:asciiTheme="minorEastAsia" w:hAnsiTheme="minorEastAsia" w:cs="Arial" w:cstheme="minorEastAsia" w:hint="eastAsia"/>
                <w:bCs/>
                <w:color w:val="000000"/>
                <w:kern w:val="0"/>
                <w:sz w:val="18"/>
                <w:szCs w:val="18"/>
              </w:rPr>
              <w:t xml:space="preserve">4630254014000</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违反防雷装置设计审核、竣工验收管理等规定的处罚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其他组织,事业法人,社会组织法人,非法人企业,行政机关,企业法人</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lang w:eastAsia="zh-CN"/>
              </w:rPr>
            </w:pPr>
            <w:r>
              <w:rPr>
                <w:rFonts w:ascii="宋体" w:hAnsi="宋体" w:asciiTheme="minorEastAsia" w:hAnsiTheme="minorEastAsia" w:cs="Arial" w:cstheme="minorEastAsia" w:hint="eastAsia"/>
                <w:bCs/>
                <w:color w:val="000000"/>
                <w:kern w:val="0"/>
                <w:sz w:val="18"/>
                <w:szCs w:val="18"/>
                <w:lang w:eastAsia="zh-CN"/>
              </w:rPr>
              <w:t xml:space="preserve">化隆县气象局</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有限期180个工作日</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有限期180个工作日</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1.《行政许可法》第73条。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2.《中华人民共和国行政处罚法》第60条。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3.《行政机关公务员处分条例》。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4.《防雷减灾管理办法》第36条、第37条。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5.其他问责依据。</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0971-8713850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0971-8713850</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群科新区宏业路化隆县气象局三楼行政办公室</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350"/>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18</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lang w:eastAsia="zh-CN"/>
              </w:rPr>
              <w:t xml:space="preserve">126321274402608698</w:t>
            </w:r>
            <w:r>
              <w:rPr>
                <w:rFonts w:ascii="宋体" w:hAnsi="宋体" w:asciiTheme="minorEastAsia" w:hAnsiTheme="minorEastAsia" w:cs="Arial" w:cstheme="minorEastAsia" w:hint="eastAsia"/>
                <w:bCs/>
                <w:color w:val="000000"/>
                <w:kern w:val="0"/>
                <w:sz w:val="18"/>
                <w:szCs w:val="18"/>
              </w:rPr>
              <w:t xml:space="preserve">4630354001000</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查处施放气球案件时，发现施放活动现场无专人值守的，对施放的气球及使用的设施、设备、器材，采取查封或者扣押</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行政强制</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其他组织,事业法人,社会组织法人,非法人企业,行政机关,企业法人</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Cs/>
                <w:color w:val="000000"/>
                <w:sz w:val="18"/>
                <w:szCs w:val="18"/>
                <w:lang w:eastAsia="zh-CN"/>
              </w:rPr>
            </w:pPr>
            <w:r>
              <w:rPr>
                <w:rFonts w:ascii="宋体" w:hAnsi="宋体" w:asciiTheme="minorEastAsia" w:hAnsiTheme="minorEastAsia" w:cs="Arial" w:cstheme="minorEastAsia" w:hint="eastAsia"/>
                <w:bCs/>
                <w:color w:val="000000"/>
                <w:kern w:val="0"/>
                <w:sz w:val="18"/>
                <w:szCs w:val="18"/>
                <w:lang w:eastAsia="zh-CN"/>
              </w:rPr>
              <w:t xml:space="preserve">化隆县气象局</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有限期30个工作日</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有限期180个工作日</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1.《行政许可法》第73条。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2.《中华人民共和国行政处罚法》第60条。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3.《行政机关公务员处分条例》。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4.其他问责依据。</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0971-8713850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0971-8713850</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群科新区宏业路化隆县气象局三楼行政办公室</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350"/>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19</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lang w:eastAsia="zh-CN"/>
              </w:rPr>
              <w:t xml:space="preserve">126321274402608698</w:t>
            </w:r>
            <w:r>
              <w:rPr>
                <w:rFonts w:ascii="宋体" w:hAnsi="宋体" w:asciiTheme="minorEastAsia" w:hAnsiTheme="minorEastAsia" w:cs="Arial" w:cstheme="minorEastAsia" w:hint="eastAsia"/>
                <w:bCs/>
                <w:color w:val="000000"/>
                <w:kern w:val="0"/>
                <w:sz w:val="18"/>
                <w:szCs w:val="18"/>
              </w:rPr>
              <w:t xml:space="preserve">4630654004000</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对易燃易爆等防雷安全重点单位和场所雷电灾害防御情况的检查</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行政检查</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其他组织,事业法人,社会组织法人,非法人企业,行政机关,企业法人</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化隆县气象局</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1.《行政许可法》第73条。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2.《中华人民共和国行政处罚法》第60条。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3.《行政机关公务员处分条例》。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4.《防雷减灾管理办法》第36条、第37条。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5.其他问责依据。</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0971-8713850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0971-8713850</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群科新区宏业路化隆县气象局三楼行政办公室</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350"/>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20</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lang w:eastAsia="zh-CN"/>
              </w:rPr>
              <w:t xml:space="preserve">126321274402608698</w:t>
            </w:r>
            <w:r>
              <w:rPr>
                <w:rFonts w:ascii="宋体" w:hAnsi="宋体" w:asciiTheme="minorEastAsia" w:hAnsiTheme="minorEastAsia" w:cs="Arial" w:cstheme="minorEastAsia" w:hint="eastAsia"/>
                <w:bCs/>
                <w:color w:val="000000"/>
                <w:kern w:val="0"/>
                <w:sz w:val="18"/>
                <w:szCs w:val="18"/>
              </w:rPr>
              <w:t xml:space="preserve">4630654005000</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升放无人驾驶自由气球、系留气球单位资质的检查</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行政检查</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其他组织,事业法人,社会组织法人,非法人企业,行政机关,企业法人</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化隆县气象局</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1.《行政许可法》第73条。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2.《中华人民共和国行政处罚法》第60条。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3.《行政机关公务员处分条例》。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4.其他问责依据。</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0971-8713850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0971-8713850</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群科新区宏业路化隆县气象局三楼行政办公室</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20907" w:type="dxa"/>
          <w:tblInd w:w="0" w:type="dxa"/>
          <w:tblLayout w:type="fixed"/>
          <w:tblCellMar>
            <w:top w:w="0" w:type="dxa"/>
            <w:left w:w="0" w:type="dxa"/>
            <w:bottom w:w="0" w:type="dxa"/>
            <w:right w:w="0" w:type="dxa"/>
          </w:tblCellMar>
        </w:tblPrEx>
        <w:trPr>
          <w:trHeight w:val="350"/>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21</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lang w:eastAsia="zh-CN"/>
              </w:rPr>
              <w:t xml:space="preserve">126321274402608698</w:t>
            </w:r>
            <w:r>
              <w:rPr>
                <w:rFonts w:ascii="宋体" w:hAnsi="宋体" w:asciiTheme="minorEastAsia" w:hAnsiTheme="minorEastAsia" w:cs="Arial" w:cstheme="minorEastAsia" w:hint="eastAsia"/>
                <w:bCs/>
                <w:color w:val="000000"/>
                <w:kern w:val="0"/>
                <w:sz w:val="18"/>
                <w:szCs w:val="18"/>
              </w:rPr>
              <w:t xml:space="preserve">4630854001000</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对在气象工作中做出突出贡献的单位和个人进行奖励</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行政奖励</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其他组织,事业法人,社会组织法人,自然人,非法人企业,行政机关,企业法人</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化隆县气象局</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有限期22个工作日</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有限期22个工作日</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1.《行政许可法》第73条。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2.《中华人民共和国行政处罚法》第60条。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3.《行政机关公务员处分条例》。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4.其他问责依据。</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0971-8713850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0971-8713850</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群科新区宏业路化隆县气象局三楼行政办公室</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bl>
    <w:p>
      <w:pPr>
        <w:rPr>
          <w:rFonts w:ascii="宋体" w:hAnsi="宋体" w:asciiTheme="minorEastAsia" w:hAnsiTheme="minorEastAsia" w:cs="Arial" w:cstheme="minorEastAsia"/>
          <w:bCs/>
          <w:sz w:val="18"/>
          <w:szCs w:val="18"/>
        </w:rPr>
      </w:pPr>
    </w:p>
    <w:sectPr>
      <w:pgSz w:w="23757" w:h="16783" w:orient="landscape"/>
      <w:pgMar w:top="1800" w:right="1440" w:bottom="1800" w:left="1440" w:header="851" w:footer="992" w:gutter="0"/>
      <w:cols w:num="1" w:space="425">
        <w:col w:w="20877"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40"/>
  <w:embedSystemFonts/>
  <w:bordersDoNotSurroundFooter/>
  <w:bordersDoNotSurroundHead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CellMar>
        <w:top w:w="0" w:type="dxa"/>
        <w:left w:w="108" w:type="dxa"/>
        <w:bottom w:w="0" w:type="dxa"/>
        <w:right w:w="108" w:type="dxa"/>
      </w:tblCellMar>
    </w:tbl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character" w:customStyle="1" w:styleId="页眉Char">
    <w:name w:val="页眉 Char"/>
    <w:basedOn w:val="DefaultParagraphFont"/>
    <w:qFormat/>
    <w:rPr>
      <w:rFonts w:ascii="Calibri" w:eastAsia="宋体" w:hAnsi="Calibri" w:asciiTheme="minorHAnsi" w:eastAsiaTheme="minorEastAsia" w:hAnsiTheme="minorHAnsi" w:cs="Arial" w:cstheme="minorBidi"/>
      <w:kern w:val="2"/>
      <w:sz w:val="18"/>
      <w:szCs w:val="18"/>
    </w:rPr>
  </w:style>
  <w:style w:type="character" w:customStyle="1" w:styleId="页脚Char">
    <w:name w:val="页脚 Char"/>
    <w:basedOn w:val="DefaultParagraphFont"/>
    <w:qFormat/>
    <w:rPr>
      <w:rFonts w:ascii="Calibri" w:eastAsia="宋体" w:hAnsi="Calibri" w:asciiTheme="minorHAnsi" w:eastAsiaTheme="minorEastAsia" w:hAnsiTheme="minorHAnsi" w:cs="Arial" w:cstheme="minorBidi"/>
      <w:kern w:val="2"/>
      <w:sz w:val="18"/>
      <w:szCs w:val="18"/>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28</TotalTime>
  <Pages>5</Pages>
  <Words>815</Words>
  <Characters>4646</Characters>
  <Application>WPS Office_11.1.0.9208_F1E327BC-269C-435d-A152-05C5408002CA</Application>
  <DocSecurity>0</DocSecurity>
  <Lines>38</Lines>
  <Paragraphs>10</Paragraphs>
  <Company>Lenovo</Company>
  <CharactersWithSpaces>5451</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淺白墨染</cp:lastModifiedBy>
  <cp:revision>4</cp:revision>
  <cp:lastPrinted>2019-12-12T03:23:00Z</cp:lastPrinted>
  <dcterms:created xsi:type="dcterms:W3CDTF">2019-09-25T02:02:00Z</dcterms:created>
  <dcterms:modified xsi:type="dcterms:W3CDTF">2019-12-12T04:04:36Z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ies>
</file>