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在线学习答题情况反馈表</w:t>
      </w:r>
      <w:bookmarkEnd w:id="0"/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794"/>
          <w:tab w:val="left" w:pos="6714"/>
        </w:tabs>
        <w:ind w:left="2240" w:hanging="1960" w:hangingChars="70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填报单位：                                 时间：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25"/>
        <w:gridCol w:w="2115"/>
        <w:gridCol w:w="176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工作人员数</w:t>
            </w:r>
          </w:p>
        </w:tc>
        <w:tc>
          <w:tcPr>
            <w:tcW w:w="176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70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tabs>
                <w:tab w:val="left" w:pos="179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794"/>
        </w:tabs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5D6E"/>
    <w:rsid w:val="4E695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2018-05-21T08:25:00Z</dcterms:created>
  <dc:creator>   三楼打字室！</dc:creator>
  <cp:lastModifiedBy>   三楼打字室！</cp:lastModifiedBy>
  <dcterms:modified xsi:type="dcterms:W3CDTF">2018-05-21T08:27:22Z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