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</w:p>
    <w:tbl>
      <w:tblPr>
        <w:tblStyle w:val="TableNormal"/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人大办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9000" w:type="dxa"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人大办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629" w:firstLineChars="209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spacing w:line="500" w:lineRule="exact"/>
              <w:ind w:firstLine="600" w:firstLineChars="200"/>
              <w:rPr>
                <w:rFonts w:ascii="仿宋" w:eastAsia="仿宋" w:hAnsi="仿宋" w:cs="仿宋"/>
                <w:sz w:val="30"/>
                <w:szCs w:val="30"/>
              </w:rPr>
            </w:pP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1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、负责做好本级</w:t>
            </w:r>
            <w:hyperlink r:id="rId5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人民代表大会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、常委会</w:t>
            </w:r>
            <w:hyperlink r:id="rId6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会议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、</w:t>
            </w:r>
            <w:hyperlink r:id="rId7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主任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会议、党组会议以及其他有关会议各种文件的起草、</w:t>
            </w:r>
            <w:hyperlink r:id="rId8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会议记录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和会务工作。对会议决定的</w:t>
            </w:r>
            <w:hyperlink r:id="rId9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事项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负责办理落实，并及时报告反馈。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br/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    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2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、负责做好本级人大常委会日常文件材料的起草以及《会刊》、《汇编》的编辑、校对、分发工作。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br/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    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3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、负责做好上一级人代会期间本级</w:t>
            </w:r>
            <w:hyperlink r:id="rId10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代表团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的服务工作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;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负责做好兄弟人大来参观、交流的</w:t>
            </w:r>
            <w:hyperlink r:id="rId11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接待工作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，以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及</w:t>
            </w:r>
            <w:hyperlink r:id="rId12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上级</w:t>
              </w:r>
            </w:hyperlink>
            <w:hyperlink r:id="rId13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人大代表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来我</w:t>
            </w:r>
            <w:hyperlink r:id="rId14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辖区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开展视察、检查、调查活动的接待和服务工作。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br/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    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4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、负责做好本级人大常委会机关的</w:t>
            </w:r>
            <w:hyperlink r:id="rId15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行政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、</w:t>
            </w:r>
            <w:hyperlink r:id="rId16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财务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、</w:t>
            </w:r>
            <w:hyperlink r:id="rId17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财产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管理和日常事务工作，做好离退休人员的服务工作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.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br/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    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5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、负责本级人大常委会印鉴管理和机关的文电、机要、保密、</w:t>
            </w:r>
            <w:hyperlink r:id="rId18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档案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、文印等工作。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br/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    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6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、负责做好本级人大系统的通讯报道工作。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br/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    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7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、负责协调人大常委会各</w:t>
            </w:r>
            <w:hyperlink r:id="rId19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工作机构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之间的工作</w:t>
            </w:r>
            <w:hyperlink r:id="rId20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关系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，以及与其他</w:t>
            </w:r>
            <w:hyperlink r:id="rId21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部门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之间的关系，牵头或组织机关内部业务学习和政治学习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;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负责搞好与“一府两院”办公室的横向联系，积极做好区人大常委会与“一府两院”联席会议的准备工作和有关事宜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;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负责搞好同上一级人大常委会各工作委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(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室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)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及</w:t>
            </w:r>
            <w:hyperlink r:id="rId22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下级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人大及常</w:t>
            </w:r>
            <w:hyperlink r:id="rId23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委员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的工作联系。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br/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   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8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、负责做好情况的上呈下达，为</w:t>
            </w:r>
            <w:hyperlink r:id="rId24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领导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决策及时提供信息，当</w:t>
            </w:r>
            <w:hyperlink r:id="rId25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好领导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的</w:t>
            </w:r>
            <w:hyperlink r:id="rId26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参谋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助手。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br/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   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9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、协助做好人大代表和</w:t>
            </w:r>
            <w:hyperlink r:id="rId27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人民群众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的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来信来访和办理工作，做好人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大常委会</w:t>
            </w:r>
            <w:hyperlink r:id="rId28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组织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的代表活动的</w:t>
            </w:r>
            <w:hyperlink r:id="rId29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后勤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服务工作。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br/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    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10</w:t>
            </w:r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、负责建立健全各项规章制度，加强办公室自身建设，提高全办人员的</w:t>
            </w:r>
            <w:hyperlink r:id="rId30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政治素质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和</w:t>
            </w:r>
            <w:hyperlink r:id="rId31" w:history="1">
              <w:r w:rsidRPr="00FB117E">
                <w:rPr>
                  <w:rStyle w:val="Hyperlink"/>
                  <w:rFonts w:ascii="仿宋" w:eastAsia="仿宋" w:hAnsi="仿宋" w:cs="仿宋" w:hint="eastAsia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 xml:space="preserve">业务素质</w:t>
              </w:r>
            </w:hyperlink>
            <w:r w:rsidRPr="00FB117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，提高办公室的整体素质和办事效率。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br/>
            </w:r>
            <w:r w:rsidRPr="00FB117E"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 xml:space="preserve">    </w:t>
            </w:r>
            <w:r w:rsidRPr="00FB117E"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 xml:space="preserve">11</w:t>
            </w:r>
            <w:r w:rsidRPr="00FB117E"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 xml:space="preserve">、负责办理常委会、主任会议及常委会领导部署、安排的各项工作。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2" w:firstLineChars="20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FB117E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二、部门决算单位构成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48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B11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2015</w:t>
            </w:r>
            <w:r w:rsidRPr="00FB11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年度决算编制范围包括各级预算单位一个。单位年末人员编制人数</w:t>
            </w:r>
            <w:r w:rsidRPr="00FB11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16</w:t>
            </w:r>
            <w:r w:rsidRPr="00FB11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人，其中在职人员</w:t>
            </w:r>
            <w:r w:rsidRPr="00FB11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16</w:t>
            </w:r>
            <w:r w:rsidRPr="00FB11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人，退休人员</w:t>
            </w:r>
            <w:r w:rsidRPr="00FB11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27</w:t>
            </w:r>
            <w:r w:rsidRPr="00FB11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人</w:t>
            </w:r>
            <w:r w:rsidRPr="00FB11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，遗属人员</w:t>
            </w:r>
            <w:r w:rsidRPr="00FB11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</w:t>
            </w:r>
            <w:r w:rsidRPr="00FB11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第二部分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人大办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人大办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人大办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年度收入总决算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502.9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万元，支出总结算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494.9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万元，比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年收支均有所增长。主要原因是：在职人员的工资增加。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502.92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494.9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、工资福利支出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147.28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、商品和服务支出支出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117.23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3</w:t>
            </w:r>
            <w:r w:rsidRPr="00FB117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、对个人和家庭的补助</w:t>
            </w:r>
            <w:r w:rsidRPr="00FB117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228.51</w:t>
            </w:r>
            <w:r w:rsidRPr="00FB117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4</w:t>
            </w:r>
            <w:r w:rsidRPr="00FB117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、其他资本性支出</w:t>
            </w:r>
            <w:r w:rsidRPr="00FB117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1.87</w:t>
            </w:r>
            <w:r w:rsidRPr="00FB117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、结转下年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5.5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万元，为本年度或以前年度预算安排、因客观条件发生变化无法按原计划实施，需要延迟到以后年度按有关规定</w:t>
            </w:r>
          </w:p>
          <w:p>
            <w:pPr>
              <w:widowControl/>
              <w:spacing w:line="495" w:lineRule="atLeast"/>
              <w:ind w:firstLine="48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人大办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人大办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年度财政拨款支出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494.9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年决算数比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年增加，主要原因：在职人员的工资增加。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人大办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财政拨款用于以下方面：工资福利支出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147.28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29.76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%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；商品和服务支出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117.23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23.69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%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，对个人和家庭的补助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228.51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46.17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，其他资本性支出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1.87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2.38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年度财政拨款基本支出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494.9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、工资福利支出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147.28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万元。其中：基本工资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78.87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36.7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31.7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2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、对个人和家庭的补助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228.51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万元。其中：退休费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222.86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生活补助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0.83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万元、其他对个人和家庭的补助支出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4.82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、商品和服务支出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117.23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9.01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印刷费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1.69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水费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0.18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电费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0.96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邮电费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4.2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4.69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维修费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1.17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万元、会议费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49.02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培训费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10.58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5.66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万元、劳务费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1.2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23.17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万元、其他商品和服务支出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5.7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 w:rsidRPr="00FB117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其他资本性支出</w:t>
            </w:r>
            <w:r w:rsidRPr="00FB117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1.87</w:t>
            </w:r>
            <w:r w:rsidRPr="00FB117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万元</w:t>
            </w:r>
            <w:r w:rsidRPr="00FB117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为</w:t>
            </w:r>
            <w:r w:rsidRPr="00FB117E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办公设备购置</w:t>
            </w:r>
            <w:r w:rsidRPr="00FB117E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年度“三公”经费财政拨款支出预算为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31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25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万元，支出决算为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23.17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100 %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，公务接待费预算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5.67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 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23.17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100%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5.67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100%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、公务用车运行费支出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23.17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万元。其中：公务用车运行费支出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23.17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、公务接待费支出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5.67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接待批次为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15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次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，接待人次为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98</w:t>
            </w:r>
            <w:bookmarkStart w:id="0" w:name="_GoBack"/>
            <w:bookmarkEnd w:id="0"/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年决算数相比公务用车运行费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增加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4.67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3.51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万元，主要原因是：公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务用车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视察调研增加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；接待费开支节源，控制费用。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FB11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名词解释</w:t>
            </w:r>
          </w:p>
          <w:p>
            <w:pPr>
              <w:widowControl/>
              <w:spacing w:line="495" w:lineRule="atLeast"/>
              <w:ind w:firstLine="48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财政拨款收入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事业收入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事业单位经营收入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其他收入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(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上年结转和结余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指以前年度支出预算因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社会保障和就业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类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行政事业单位离退休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款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）事业单位离退休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十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结转下年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十一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基本支出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员法管理的事业单位和其他事业单位）通过财政拨款资金安排的因</w:t>
            </w:r>
            <w:r w:rsidRPr="00FB11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CB5A65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65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semiHidden/>
    <w:unhideWhenUsed/>
    <w:rsid w:val="00CB5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rsid w:val="00CB5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rsid w:val="00CB5A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5A65"/>
    <w:rPr>
      <w:color w:val="0000FF"/>
      <w:u w:val="single"/>
    </w:rPr>
  </w:style>
  <w:style w:type="paragraph" w:customStyle="1" w:styleId="p">
    <w:name w:val="p"/>
    <w:basedOn w:val="Normal"/>
    <w:rsid w:val="00CB5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qFormat/>
    <w:rsid w:val="00CB5A65"/>
    <w:rPr/>
  </w:style>
  <w:style w:type="character" w:customStyle="1" w:styleId="页眉Char">
    <w:name w:val="页眉 Char"/>
    <w:basedOn w:val="DefaultParagraphFont"/>
    <w:uiPriority w:val="99"/>
    <w:semiHidden/>
    <w:rsid w:val="00CB5A65"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rsid w:val="00CB5A65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hyperlink" Target="http://www.so.com/s?q=%E4%BB%A3%E8%A1%A8%E5%9B%A2&amp;ie=utf-8&amp;src=internal_wenda_recommend_textn" TargetMode="External" /><Relationship Id="rId11" Type="http://schemas.openxmlformats.org/officeDocument/2006/relationships/hyperlink" Target="http://www.so.com/s?q=%E6%8E%A5%E5%BE%85%E5%B7%A5%E4%BD%9C&amp;ie=utf-8&amp;src=internal_wenda_recommend_textn" TargetMode="External" /><Relationship Id="rId12" Type="http://schemas.openxmlformats.org/officeDocument/2006/relationships/hyperlink" Target="http://www.so.com/s?q=%E4%B8%8A%E7%BA%A7&amp;ie=utf-8&amp;src=internal_wenda_recommend_textn" TargetMode="External" /><Relationship Id="rId13" Type="http://schemas.openxmlformats.org/officeDocument/2006/relationships/hyperlink" Target="http://www.so.com/s?q=%E4%BA%BA%E5%A4%A7%E4%BB%A3%E8%A1%A8&amp;ie=utf-8&amp;src=internal_wenda_recommend_textn" TargetMode="External" /><Relationship Id="rId14" Type="http://schemas.openxmlformats.org/officeDocument/2006/relationships/hyperlink" Target="http://www.so.com/s?q=%E8%BE%96%E5%8C%BA&amp;ie=utf-8&amp;src=internal_wenda_recommend_textn" TargetMode="External" /><Relationship Id="rId15" Type="http://schemas.openxmlformats.org/officeDocument/2006/relationships/hyperlink" Target="http://www.so.com/s?q=%E8%A1%8C%E6%94%BF&amp;ie=utf-8&amp;src=internal_wenda_recommend_textn" TargetMode="External" /><Relationship Id="rId16" Type="http://schemas.openxmlformats.org/officeDocument/2006/relationships/hyperlink" Target="http://www.so.com/s?q=%E8%B4%A2%E5%8A%A1&amp;ie=utf-8&amp;src=internal_wenda_recommend_textn" TargetMode="External" /><Relationship Id="rId17" Type="http://schemas.openxmlformats.org/officeDocument/2006/relationships/hyperlink" Target="http://www.so.com/s?q=%E8%B4%A2%E4%BA%A7&amp;ie=utf-8&amp;src=internal_wenda_recommend_textn" TargetMode="External" /><Relationship Id="rId18" Type="http://schemas.openxmlformats.org/officeDocument/2006/relationships/hyperlink" Target="http://www.so.com/s?q=%E6%A1%A3%E6%A1%88&amp;ie=utf-8&amp;src=internal_wenda_recommend_textn" TargetMode="External" /><Relationship Id="rId19" Type="http://schemas.openxmlformats.org/officeDocument/2006/relationships/hyperlink" Target="http://www.so.com/s?q=%E5%B7%A5%E4%BD%9C%E6%9C%BA%E6%9E%84&amp;ie=utf-8&amp;src=internal_wenda_recommend_textn" TargetMode="External" /><Relationship Id="rId2" Type="http://schemas.openxmlformats.org/officeDocument/2006/relationships/customXml" Target="../customXml/item2.xml" /><Relationship Id="rId20" Type="http://schemas.openxmlformats.org/officeDocument/2006/relationships/hyperlink" Target="http://www.so.com/s?q=%E5%85%B3%E7%B3%BB&amp;ie=utf-8&amp;src=internal_wenda_recommend_textn" TargetMode="External" /><Relationship Id="rId21" Type="http://schemas.openxmlformats.org/officeDocument/2006/relationships/hyperlink" Target="http://www.so.com/s?q=%E9%83%A8%E9%97%A8&amp;ie=utf-8&amp;src=internal_wenda_recommend_textn" TargetMode="External" /><Relationship Id="rId22" Type="http://schemas.openxmlformats.org/officeDocument/2006/relationships/hyperlink" Target="http://www.so.com/s?q=%E4%B8%8B%E7%BA%A7&amp;ie=utf-8&amp;src=internal_wenda_recommend_textn" TargetMode="External" /><Relationship Id="rId23" Type="http://schemas.openxmlformats.org/officeDocument/2006/relationships/hyperlink" Target="http://www.so.com/s?q=%E5%A7%94%E5%91%98&amp;ie=utf-8&amp;src=internal_wenda_recommend_textn" TargetMode="External" /><Relationship Id="rId24" Type="http://schemas.openxmlformats.org/officeDocument/2006/relationships/hyperlink" Target="http://www.so.com/s?q=%E9%A2%86%E5%AF%BC&amp;ie=utf-8&amp;src=internal_wenda_recommend_textn" TargetMode="External" /><Relationship Id="rId25" Type="http://schemas.openxmlformats.org/officeDocument/2006/relationships/hyperlink" Target="http://www.so.com/s?q=%E5%A5%BD%E9%A2%86%E5%AF%BC&amp;ie=utf-8&amp;src=internal_wenda_recommend_textn" TargetMode="External" /><Relationship Id="rId26" Type="http://schemas.openxmlformats.org/officeDocument/2006/relationships/hyperlink" Target="http://www.so.com/s?q=%E5%8F%82%E8%B0%8B&amp;ie=utf-8&amp;src=internal_wenda_recommend_textn" TargetMode="External" /><Relationship Id="rId27" Type="http://schemas.openxmlformats.org/officeDocument/2006/relationships/hyperlink" Target="http://www.so.com/s?q=%E4%BA%BA%E6%B0%91%E7%BE%A4%E4%BC%97&amp;ie=utf-8&amp;src=internal_wenda_recommend_textn" TargetMode="External" /><Relationship Id="rId28" Type="http://schemas.openxmlformats.org/officeDocument/2006/relationships/hyperlink" Target="http://www.so.com/s?q=%E7%BB%84%E7%BB%87&amp;ie=utf-8&amp;src=internal_wenda_recommend_textn" TargetMode="External" /><Relationship Id="rId29" Type="http://schemas.openxmlformats.org/officeDocument/2006/relationships/hyperlink" Target="http://www.so.com/s?q=%E5%90%8E%E5%8B%A4&amp;ie=utf-8&amp;src=internal_wenda_recommend_textn" TargetMode="External" /><Relationship Id="rId3" Type="http://schemas.openxmlformats.org/officeDocument/2006/relationships/customXml" Target="../customXml/item3.xml" /><Relationship Id="rId30" Type="http://schemas.openxmlformats.org/officeDocument/2006/relationships/hyperlink" Target="http://www.so.com/s?q=%E6%94%BF%E6%B2%BB%E7%B4%A0%E8%B4%A8&amp;ie=utf-8&amp;src=internal_wenda_recommend_textn" TargetMode="External" /><Relationship Id="rId31" Type="http://schemas.openxmlformats.org/officeDocument/2006/relationships/hyperlink" Target="http://www.so.com/s?q=%E4%B8%9A%E5%8A%A1%E7%B4%A0%E8%B4%A8&amp;ie=utf-8&amp;src=internal_wenda_recommend_textn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34" Type="http://schemas.openxmlformats.org/officeDocument/2006/relationships/webSettings" Target="webSettings.xml" /><Relationship Id="rId35" Type="http://schemas.openxmlformats.org/officeDocument/2006/relationships/numbering" Target="numbering.xml" /><Relationship Id="rId36" Type="http://schemas.openxmlformats.org/officeDocument/2006/relationships/fontTable" Target="fontTable.xml" /><Relationship Id="rId37" Type="http://schemas.openxmlformats.org/officeDocument/2006/relationships/settings" Target="settings.xml" /><Relationship Id="rId4" Type="http://schemas.openxmlformats.org/officeDocument/2006/relationships/customXml" Target="../customXml/item4.xml" /><Relationship Id="rId5" Type="http://schemas.openxmlformats.org/officeDocument/2006/relationships/hyperlink" Target="http://www.so.com/s?q=%E4%BA%BA%E6%B0%91%E4%BB%A3%E8%A1%A8%E5%A4%A7%E4%BC%9A&amp;ie=utf-8&amp;src=internal_wenda_recommend_textn" TargetMode="External" /><Relationship Id="rId6" Type="http://schemas.openxmlformats.org/officeDocument/2006/relationships/hyperlink" Target="http://www.so.com/s?q=%E4%BC%9A%E8%AE%AE&amp;ie=utf-8&amp;src=internal_wenda_recommend_textn" TargetMode="External" /><Relationship Id="rId7" Type="http://schemas.openxmlformats.org/officeDocument/2006/relationships/hyperlink" Target="http://www.so.com/s?q=%E4%B8%BB%E4%BB%BB&amp;ie=utf-8&amp;src=internal_wenda_recommend_textn" TargetMode="External" /><Relationship Id="rId8" Type="http://schemas.openxmlformats.org/officeDocument/2006/relationships/hyperlink" Target="http://www.so.com/s?q=%E4%BC%9A%E8%AE%AE%E8%AE%B0%E5%BD%95&amp;ie=utf-8&amp;src=internal_wenda_recommend_textn" TargetMode="External" /><Relationship Id="rId9" Type="http://schemas.openxmlformats.org/officeDocument/2006/relationships/hyperlink" Target="http://www.so.com/s?q=%E4%BA%8B%E9%A1%B9&amp;ie=utf-8&amp;src=internal_wenda_recommend_textn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2052-10.1.0.7106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2052-10.1.0.7106</vt:lpstr>
  </proper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6</Pages>
  <Words>997</Words>
  <Characters>5683</Characters>
  <Application>Microsoft Office Word</Application>
  <DocSecurity>0</DocSecurity>
  <Lines>47</Lines>
  <Paragraphs>13</Paragraphs>
  <Company>中国微软</Company>
  <CharactersWithSpaces>6667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2018-01-08T11:56:00Z</dcterms:created>
  <dcterms:modified xsi:type="dcterms:W3CDTF">2018-01-09T09:11:00Z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2052-10.1.0.7106</vt:lpstr>
  </property>
</Properties>
</file>