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900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化隆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县金源乡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2015年决算情况说明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</w:tcPr>
          <w:p>
            <w:pPr>
              <w:widowControl/>
              <w:spacing w:line="495" w:lineRule="atLeast"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第一部分 化隆县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金源乡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概况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一、主要职能</w:t>
            </w:r>
          </w:p>
          <w:p>
            <w:pPr>
              <w:widowControl/>
              <w:spacing w:line="495" w:lineRule="atLeast"/>
              <w:jc w:val="left"/>
              <w:rPr>
                <w:rFonts w:ascii="仿宋" w:hAnsi="仿宋" w:eastAsia="仿宋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化隆县金源乡人民政府主要职能是发展全乡经济，增加农民收入，搞好民政、扶贫、计生、教育及农林牧等日常政府的事务工作。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二、部门决算单位构成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主要决算单位有乡政府、农业综合服务中心、退休、退职、社会保障、农林牧等构成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      第二部分 化隆县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金源乡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2015年度部门决算表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第三部分 化隆县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金源乡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2015年度部门决算情况说明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一、关于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金源乡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2015年度部门决算收支情况总体说明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2015年度收支总决算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328.64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万元，比2014年收支均有所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。主要原因是：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未拨入重点村帮扶款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（一）收入总计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328.64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1、财政拨款收入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320.57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2、其他收入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8.07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万元，为预算单位在“财政拨款收入”、“事业收入”、“经营收入”之外取得的收入。例如：存款利息收入和上级主管部门收入。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3、上年结余结转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二、关于化隆县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金源乡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2015年度一般公共预算财政拨款支出决算情况说明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（一）财政拨款支出决算变化情况。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金源乡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2015年度财政拨款支出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320.57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万元，占本年支出总计的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97.5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%。2015年决算数比2014年增加减少，主要原因：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未拨入重点村帮扶款。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（二）财政拨款支出决算构成情况。2015年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金源乡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财政拨款用于以下方面：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工资和福利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支出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217.94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万元，占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67.99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%；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商品和服务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支出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25.21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万元，占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7.86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；对个人和家庭的补助支出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77.42万元，占0.82%。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（三）一般公共预算财政拨款基本支出决算情况说明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2015年度财政拨款基本支出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320.57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1、工资福利支出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217.94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万元。其中：基本工资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65.74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万元、津贴补贴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104.65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万元、奖金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34.91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万元。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其他工资福利支出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12.64万元。</w:t>
            </w:r>
          </w:p>
          <w:p>
            <w:pPr>
              <w:widowControl/>
              <w:spacing w:line="49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2、对个人和家庭的补助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77.42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万元。其中：退休费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26.39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；退职费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4.70万元，生活补助2.10万元。抚恤金44.23万元。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3、商品和服务支出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25.21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万元。其中：办公费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0.26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万元、邮电费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1.83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万元、取暖费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5.52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万元、差旅费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0.20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万元、维修（护）费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0.51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万元、培训费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2.95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会议费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0.51万元、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公务接待费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3.81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万元、劳务费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3.61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万元、电费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0.71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万元、公务用车运行维护费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3.43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万元、其他商品和服务支出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1.52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专用材料费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0.35万元、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2015年度“三公”经费接待批次为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个，接待人次为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216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人，财政拨款支出预算为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25.21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万元，其中：公务用车运行费预算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3.43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万元，公务接待费预算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3.81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万元。支出决算为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33.27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万元，完成预算的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75.77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%，其中：公务用车运行费支出决算为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3.43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万元，完成预算的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13.60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%；公务接待费支出决算为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3.81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万元，完成预算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15.11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%.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公务用车运行费支出决算为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3.43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万元，完成预算的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13.60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%；公务接待费支出决算为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3.81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万元，完成预算的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15.11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%，具体情况如下：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1、公务用车运行费支出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3.43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万元。其中：公务用车运行费支出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3.43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万元，公务用车保有量为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2、公务接待费支出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3.81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2015年度“三公”经费支出决算数与2014年决算数相比公务用车运行费减少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0.57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万元，公务接待费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1.32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万元，主要原因是：公务用车开支节源，控制费用；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严格控制公务接待标准及次数，从而减少公务接待费用支出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。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第四部分 名词解释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(一)财政拨款收入:指财政当年拨付的资金。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)其他收入:指预算单位在“财政拨款收入”、“事业收入”、“经营收入”之外取得的收入。</w:t>
            </w:r>
          </w:p>
          <w:p>
            <w:pPr>
              <w:widowControl/>
              <w:spacing w:line="495" w:lineRule="atLeast"/>
              <w:ind w:firstLine="60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)社会保障和就业(类)行政事业单位离退休(款)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（1）事业单位离退休:指用于所属事业单位离退休方面的支出。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)基本支出:指为保障机构正常运转、完成日常工作任务而发生的人员支出和公用支出。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F09"/>
    <w:rsid w:val="000171D8"/>
    <w:rsid w:val="000263D7"/>
    <w:rsid w:val="000461D5"/>
    <w:rsid w:val="00070DAE"/>
    <w:rsid w:val="000955CA"/>
    <w:rsid w:val="0009793D"/>
    <w:rsid w:val="000F0841"/>
    <w:rsid w:val="001B3963"/>
    <w:rsid w:val="001D2AC6"/>
    <w:rsid w:val="00211C4D"/>
    <w:rsid w:val="00217B0A"/>
    <w:rsid w:val="002767AC"/>
    <w:rsid w:val="00371215"/>
    <w:rsid w:val="003E72FF"/>
    <w:rsid w:val="00455510"/>
    <w:rsid w:val="004558D8"/>
    <w:rsid w:val="00477ABC"/>
    <w:rsid w:val="00574ACC"/>
    <w:rsid w:val="00645677"/>
    <w:rsid w:val="006B65F4"/>
    <w:rsid w:val="006D5F7C"/>
    <w:rsid w:val="007D6208"/>
    <w:rsid w:val="00837F40"/>
    <w:rsid w:val="00935A73"/>
    <w:rsid w:val="00A0521D"/>
    <w:rsid w:val="00A87FCD"/>
    <w:rsid w:val="00B817FC"/>
    <w:rsid w:val="00C77121"/>
    <w:rsid w:val="00C919A5"/>
    <w:rsid w:val="00D12A30"/>
    <w:rsid w:val="00D31F22"/>
    <w:rsid w:val="00D3202C"/>
    <w:rsid w:val="00DE45E7"/>
    <w:rsid w:val="00E80333"/>
    <w:rsid w:val="00F30F09"/>
    <w:rsid w:val="13022B76"/>
    <w:rsid w:val="16D25591"/>
    <w:rsid w:val="31FD2ABF"/>
    <w:rsid w:val="391A23B9"/>
    <w:rsid w:val="3E106439"/>
    <w:rsid w:val="5C42019C"/>
    <w:rsid w:val="6CE02610"/>
    <w:rsid w:val="79FE7DB7"/>
    <w:rsid w:val="7A6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15"/>
    <w:basedOn w:val="4"/>
    <w:qFormat/>
    <w:uiPriority w:val="0"/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372</Words>
  <Characters>2121</Characters>
  <Lines>17</Lines>
  <Paragraphs>4</Paragraphs>
  <ScaleCrop>false</ScaleCrop>
  <LinksUpToDate>false</LinksUpToDate>
  <CharactersWithSpaces>2489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2018-01-03T01:42:00Z</dcterms:created>
  <dc:creator>Windows 用户</dc:creator>
  <cp:lastModifiedBy>འབའ་འབྲུག་ཆུང་།</cp:lastModifiedBy>
  <dcterms:modified xsi:type="dcterms:W3CDTF">2018-01-08T09:53:31Z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